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09B" w:rsidRPr="00AE1C67" w:rsidRDefault="0046509B" w:rsidP="00AE1C67">
      <w:pPr>
        <w:spacing w:after="0" w:line="480" w:lineRule="auto"/>
        <w:jc w:val="center"/>
        <w:rPr>
          <w:rFonts w:ascii="Times New Roman" w:hAnsi="Times New Roman" w:cs="Times New Roman"/>
          <w:sz w:val="24"/>
          <w:szCs w:val="24"/>
        </w:rPr>
      </w:pPr>
    </w:p>
    <w:p w:rsidR="009B6EC3" w:rsidRPr="00AE1C67" w:rsidRDefault="009B6EC3" w:rsidP="00AE1C67">
      <w:pPr>
        <w:spacing w:after="0" w:line="480" w:lineRule="auto"/>
        <w:jc w:val="center"/>
        <w:rPr>
          <w:rFonts w:ascii="Times New Roman" w:hAnsi="Times New Roman" w:cs="Times New Roman"/>
          <w:sz w:val="24"/>
          <w:szCs w:val="24"/>
        </w:rPr>
      </w:pPr>
    </w:p>
    <w:p w:rsidR="009B6EC3" w:rsidRPr="00AE1C67" w:rsidRDefault="009B6EC3" w:rsidP="00AE1C67">
      <w:pPr>
        <w:spacing w:after="0" w:line="480" w:lineRule="auto"/>
        <w:jc w:val="center"/>
        <w:rPr>
          <w:rFonts w:ascii="Times New Roman" w:hAnsi="Times New Roman" w:cs="Times New Roman"/>
          <w:sz w:val="24"/>
          <w:szCs w:val="24"/>
        </w:rPr>
      </w:pPr>
    </w:p>
    <w:p w:rsidR="009B6EC3" w:rsidRPr="00AE1C67" w:rsidRDefault="009B6EC3" w:rsidP="00AE1C67">
      <w:pPr>
        <w:spacing w:after="0" w:line="480" w:lineRule="auto"/>
        <w:jc w:val="center"/>
        <w:rPr>
          <w:rFonts w:ascii="Times New Roman" w:hAnsi="Times New Roman" w:cs="Times New Roman"/>
          <w:sz w:val="24"/>
          <w:szCs w:val="24"/>
        </w:rPr>
      </w:pPr>
    </w:p>
    <w:p w:rsidR="00AE1C67" w:rsidRPr="00AE1C67" w:rsidRDefault="00AE1C67" w:rsidP="00AE1C67">
      <w:pPr>
        <w:spacing w:after="0" w:line="480" w:lineRule="auto"/>
        <w:jc w:val="center"/>
        <w:rPr>
          <w:rFonts w:ascii="Times New Roman" w:hAnsi="Times New Roman" w:cs="Times New Roman"/>
          <w:b/>
          <w:sz w:val="24"/>
          <w:szCs w:val="24"/>
        </w:rPr>
      </w:pPr>
    </w:p>
    <w:p w:rsidR="005960AD" w:rsidRPr="00AE1C67" w:rsidRDefault="003C39D8" w:rsidP="00AE1C67">
      <w:pPr>
        <w:spacing w:after="0" w:line="480" w:lineRule="auto"/>
        <w:jc w:val="center"/>
        <w:rPr>
          <w:rFonts w:ascii="Times New Roman" w:hAnsi="Times New Roman" w:cs="Times New Roman"/>
          <w:sz w:val="24"/>
          <w:szCs w:val="24"/>
        </w:rPr>
      </w:pPr>
      <w:r w:rsidRPr="00AE1C67">
        <w:rPr>
          <w:rFonts w:ascii="Times New Roman" w:hAnsi="Times New Roman" w:cs="Times New Roman"/>
          <w:b/>
          <w:sz w:val="24"/>
          <w:szCs w:val="24"/>
        </w:rPr>
        <w:t>Research Proposal on Financial Logic to Acquire New Location</w:t>
      </w:r>
    </w:p>
    <w:p w:rsidR="005960AD" w:rsidRPr="00AE1C67" w:rsidRDefault="003C39D8" w:rsidP="00AE1C67">
      <w:pPr>
        <w:spacing w:after="0" w:line="480" w:lineRule="auto"/>
        <w:jc w:val="center"/>
        <w:rPr>
          <w:rFonts w:ascii="Times New Roman" w:hAnsi="Times New Roman" w:cs="Times New Roman"/>
          <w:sz w:val="24"/>
          <w:szCs w:val="24"/>
        </w:rPr>
      </w:pPr>
      <w:r w:rsidRPr="00AE1C67">
        <w:rPr>
          <w:rFonts w:ascii="Times New Roman" w:hAnsi="Times New Roman" w:cs="Times New Roman"/>
          <w:sz w:val="24"/>
          <w:szCs w:val="24"/>
        </w:rPr>
        <w:t>Author’s Name</w:t>
      </w:r>
    </w:p>
    <w:p w:rsidR="005960AD" w:rsidRPr="00AE1C67" w:rsidRDefault="003C39D8" w:rsidP="00AE1C67">
      <w:pPr>
        <w:spacing w:after="0" w:line="480" w:lineRule="auto"/>
        <w:jc w:val="center"/>
        <w:rPr>
          <w:rFonts w:ascii="Times New Roman" w:hAnsi="Times New Roman" w:cs="Times New Roman"/>
          <w:sz w:val="24"/>
          <w:szCs w:val="24"/>
        </w:rPr>
      </w:pPr>
      <w:r w:rsidRPr="00AE1C67">
        <w:rPr>
          <w:rFonts w:ascii="Times New Roman" w:hAnsi="Times New Roman" w:cs="Times New Roman"/>
          <w:sz w:val="24"/>
          <w:szCs w:val="24"/>
        </w:rPr>
        <w:t>Institutional Affiliation</w:t>
      </w:r>
    </w:p>
    <w:p w:rsidR="005960AD" w:rsidRPr="00AE1C67" w:rsidRDefault="003C39D8" w:rsidP="00AE1C67">
      <w:pPr>
        <w:spacing w:after="0" w:line="480" w:lineRule="auto"/>
        <w:jc w:val="center"/>
        <w:rPr>
          <w:rFonts w:ascii="Times New Roman" w:hAnsi="Times New Roman" w:cs="Times New Roman"/>
          <w:sz w:val="24"/>
          <w:szCs w:val="24"/>
        </w:rPr>
      </w:pPr>
      <w:r w:rsidRPr="00AE1C67">
        <w:rPr>
          <w:rFonts w:ascii="Times New Roman" w:hAnsi="Times New Roman" w:cs="Times New Roman"/>
          <w:sz w:val="24"/>
          <w:szCs w:val="24"/>
        </w:rPr>
        <w:t>Course Name and Number</w:t>
      </w:r>
    </w:p>
    <w:p w:rsidR="005960AD" w:rsidRPr="00AE1C67" w:rsidRDefault="003C39D8" w:rsidP="00AE1C67">
      <w:pPr>
        <w:spacing w:after="0" w:line="480" w:lineRule="auto"/>
        <w:jc w:val="center"/>
        <w:rPr>
          <w:rFonts w:ascii="Times New Roman" w:hAnsi="Times New Roman" w:cs="Times New Roman"/>
          <w:sz w:val="24"/>
          <w:szCs w:val="24"/>
        </w:rPr>
      </w:pPr>
      <w:r w:rsidRPr="00AE1C67">
        <w:rPr>
          <w:rFonts w:ascii="Times New Roman" w:hAnsi="Times New Roman" w:cs="Times New Roman"/>
          <w:sz w:val="24"/>
          <w:szCs w:val="24"/>
        </w:rPr>
        <w:t>Instructor’s Name</w:t>
      </w:r>
    </w:p>
    <w:p w:rsidR="005960AD" w:rsidRPr="00AE1C67" w:rsidRDefault="003C39D8" w:rsidP="00AE1C67">
      <w:pPr>
        <w:spacing w:after="0" w:line="480" w:lineRule="auto"/>
        <w:jc w:val="center"/>
        <w:rPr>
          <w:rFonts w:ascii="Times New Roman" w:hAnsi="Times New Roman" w:cs="Times New Roman"/>
          <w:sz w:val="24"/>
          <w:szCs w:val="24"/>
        </w:rPr>
      </w:pPr>
      <w:r w:rsidRPr="00AE1C67">
        <w:rPr>
          <w:rFonts w:ascii="Times New Roman" w:hAnsi="Times New Roman" w:cs="Times New Roman"/>
          <w:sz w:val="24"/>
          <w:szCs w:val="24"/>
        </w:rPr>
        <w:t>Due Date</w:t>
      </w:r>
    </w:p>
    <w:p w:rsidR="005960AD" w:rsidRPr="00AE1C67" w:rsidRDefault="005960AD" w:rsidP="00AE1C67">
      <w:pPr>
        <w:spacing w:after="0" w:line="480" w:lineRule="auto"/>
        <w:jc w:val="center"/>
        <w:rPr>
          <w:rFonts w:ascii="Times New Roman" w:hAnsi="Times New Roman" w:cs="Times New Roman"/>
          <w:sz w:val="24"/>
          <w:szCs w:val="24"/>
        </w:rPr>
      </w:pPr>
    </w:p>
    <w:p w:rsidR="005960AD" w:rsidRPr="00AE1C67" w:rsidRDefault="005960AD" w:rsidP="00AE1C67">
      <w:pPr>
        <w:spacing w:after="0" w:line="480" w:lineRule="auto"/>
        <w:jc w:val="center"/>
        <w:rPr>
          <w:rFonts w:ascii="Times New Roman" w:hAnsi="Times New Roman" w:cs="Times New Roman"/>
          <w:sz w:val="24"/>
          <w:szCs w:val="24"/>
        </w:rPr>
      </w:pPr>
    </w:p>
    <w:p w:rsidR="005960AD" w:rsidRPr="00AE1C67" w:rsidRDefault="005960AD" w:rsidP="00AE1C67">
      <w:pPr>
        <w:spacing w:after="0" w:line="480" w:lineRule="auto"/>
        <w:jc w:val="center"/>
        <w:rPr>
          <w:rFonts w:ascii="Times New Roman" w:hAnsi="Times New Roman" w:cs="Times New Roman"/>
          <w:sz w:val="24"/>
          <w:szCs w:val="24"/>
        </w:rPr>
      </w:pPr>
    </w:p>
    <w:p w:rsidR="005960AD" w:rsidRPr="00AE1C67" w:rsidRDefault="005960AD" w:rsidP="00AE1C67">
      <w:pPr>
        <w:spacing w:after="0" w:line="480" w:lineRule="auto"/>
        <w:jc w:val="center"/>
        <w:rPr>
          <w:rFonts w:ascii="Times New Roman" w:hAnsi="Times New Roman" w:cs="Times New Roman"/>
          <w:sz w:val="24"/>
          <w:szCs w:val="24"/>
        </w:rPr>
      </w:pPr>
    </w:p>
    <w:p w:rsidR="005960AD" w:rsidRPr="00AE1C67" w:rsidRDefault="005960AD" w:rsidP="00AE1C67">
      <w:pPr>
        <w:spacing w:after="0" w:line="480" w:lineRule="auto"/>
        <w:jc w:val="center"/>
        <w:rPr>
          <w:rFonts w:ascii="Times New Roman" w:hAnsi="Times New Roman" w:cs="Times New Roman"/>
          <w:sz w:val="24"/>
          <w:szCs w:val="24"/>
        </w:rPr>
      </w:pPr>
    </w:p>
    <w:p w:rsidR="005960AD" w:rsidRPr="00AE1C67" w:rsidRDefault="005960AD" w:rsidP="00AE1C67">
      <w:pPr>
        <w:spacing w:after="0" w:line="480" w:lineRule="auto"/>
        <w:jc w:val="center"/>
        <w:rPr>
          <w:rFonts w:ascii="Times New Roman" w:hAnsi="Times New Roman" w:cs="Times New Roman"/>
          <w:sz w:val="24"/>
          <w:szCs w:val="24"/>
        </w:rPr>
      </w:pPr>
    </w:p>
    <w:p w:rsidR="005960AD" w:rsidRPr="00AE1C67" w:rsidRDefault="005960AD" w:rsidP="00AE1C67">
      <w:pPr>
        <w:spacing w:after="0" w:line="480" w:lineRule="auto"/>
        <w:jc w:val="center"/>
        <w:rPr>
          <w:rFonts w:ascii="Times New Roman" w:hAnsi="Times New Roman" w:cs="Times New Roman"/>
          <w:sz w:val="24"/>
          <w:szCs w:val="24"/>
        </w:rPr>
      </w:pPr>
    </w:p>
    <w:p w:rsidR="005D351A" w:rsidRPr="00AE1C67" w:rsidRDefault="005D351A" w:rsidP="00AE1C67">
      <w:pPr>
        <w:spacing w:after="0" w:line="480" w:lineRule="auto"/>
        <w:jc w:val="center"/>
        <w:rPr>
          <w:rFonts w:ascii="Times New Roman" w:hAnsi="Times New Roman" w:cs="Times New Roman"/>
          <w:sz w:val="24"/>
          <w:szCs w:val="24"/>
        </w:rPr>
      </w:pPr>
    </w:p>
    <w:p w:rsidR="005D351A" w:rsidRPr="00AE1C67" w:rsidRDefault="005D351A" w:rsidP="00AE1C67">
      <w:pPr>
        <w:spacing w:after="0" w:line="480" w:lineRule="auto"/>
        <w:jc w:val="center"/>
        <w:rPr>
          <w:rFonts w:ascii="Times New Roman" w:hAnsi="Times New Roman" w:cs="Times New Roman"/>
          <w:sz w:val="24"/>
          <w:szCs w:val="24"/>
        </w:rPr>
      </w:pPr>
    </w:p>
    <w:p w:rsidR="005D351A" w:rsidRPr="00AE1C67" w:rsidRDefault="005D351A" w:rsidP="00AE1C67">
      <w:pPr>
        <w:spacing w:after="0" w:line="480" w:lineRule="auto"/>
        <w:jc w:val="center"/>
        <w:rPr>
          <w:rFonts w:ascii="Times New Roman" w:hAnsi="Times New Roman" w:cs="Times New Roman"/>
          <w:sz w:val="24"/>
          <w:szCs w:val="24"/>
        </w:rPr>
      </w:pPr>
    </w:p>
    <w:p w:rsidR="005D351A" w:rsidRPr="00AE1C67" w:rsidRDefault="005D351A" w:rsidP="00AE1C67">
      <w:pPr>
        <w:spacing w:after="0" w:line="480" w:lineRule="auto"/>
        <w:jc w:val="center"/>
        <w:rPr>
          <w:rFonts w:ascii="Times New Roman" w:hAnsi="Times New Roman" w:cs="Times New Roman"/>
          <w:sz w:val="24"/>
          <w:szCs w:val="24"/>
        </w:rPr>
      </w:pPr>
    </w:p>
    <w:p w:rsidR="005D351A" w:rsidRPr="00AE1C67" w:rsidRDefault="005D351A" w:rsidP="00AE1C67">
      <w:pPr>
        <w:spacing w:after="0" w:line="480" w:lineRule="auto"/>
        <w:jc w:val="center"/>
        <w:rPr>
          <w:rFonts w:ascii="Times New Roman" w:hAnsi="Times New Roman" w:cs="Times New Roman"/>
          <w:sz w:val="24"/>
          <w:szCs w:val="24"/>
        </w:rPr>
      </w:pPr>
    </w:p>
    <w:p w:rsidR="005960AD" w:rsidRPr="00AE1C67" w:rsidRDefault="003C39D8" w:rsidP="00AE1C67">
      <w:pPr>
        <w:spacing w:after="0" w:line="480" w:lineRule="auto"/>
        <w:jc w:val="center"/>
        <w:rPr>
          <w:rFonts w:ascii="Times New Roman" w:hAnsi="Times New Roman" w:cs="Times New Roman"/>
          <w:b/>
          <w:sz w:val="24"/>
          <w:szCs w:val="24"/>
        </w:rPr>
      </w:pPr>
      <w:r w:rsidRPr="00AE1C67">
        <w:rPr>
          <w:rFonts w:ascii="Times New Roman" w:hAnsi="Times New Roman" w:cs="Times New Roman"/>
          <w:b/>
          <w:sz w:val="24"/>
          <w:szCs w:val="24"/>
        </w:rPr>
        <w:lastRenderedPageBreak/>
        <w:t>Research Proposal on Financial Logic to Acquire New Location</w:t>
      </w:r>
    </w:p>
    <w:p w:rsidR="005960AD" w:rsidRPr="00AE1C67" w:rsidRDefault="003C39D8" w:rsidP="00AE1C67">
      <w:pPr>
        <w:spacing w:after="0" w:line="480" w:lineRule="auto"/>
        <w:ind w:firstLine="720"/>
        <w:rPr>
          <w:rFonts w:ascii="Times New Roman" w:hAnsi="Times New Roman" w:cs="Times New Roman"/>
          <w:sz w:val="24"/>
          <w:szCs w:val="24"/>
        </w:rPr>
      </w:pPr>
      <w:r w:rsidRPr="00AE1C67">
        <w:rPr>
          <w:rFonts w:ascii="Times New Roman" w:hAnsi="Times New Roman" w:cs="Times New Roman"/>
          <w:sz w:val="24"/>
          <w:szCs w:val="24"/>
        </w:rPr>
        <w:t xml:space="preserve"> </w:t>
      </w:r>
      <w:r w:rsidR="00721EEA" w:rsidRPr="00AE1C67">
        <w:rPr>
          <w:rFonts w:ascii="Times New Roman" w:hAnsi="Times New Roman" w:cs="Times New Roman"/>
          <w:sz w:val="24"/>
          <w:szCs w:val="24"/>
        </w:rPr>
        <w:t xml:space="preserve">Before starting a business or setting up new premises, any entrepreneur should conduct an intensive analysis to ensure the project's success. For instance, the demand of the surrounding populace and dermatology office is vital in this case. Fundamentally, policymakers and the financial analyst should consider the community's goodwill, initial cost, and expenses expected to keep the project running.  Besides, considering the retirement of one physician owner, it is vital to ensure an equal proportion of </w:t>
      </w:r>
      <w:r w:rsidR="00733B53" w:rsidRPr="00AE1C67">
        <w:rPr>
          <w:rFonts w:ascii="Times New Roman" w:hAnsi="Times New Roman" w:cs="Times New Roman"/>
          <w:sz w:val="24"/>
          <w:szCs w:val="24"/>
        </w:rPr>
        <w:t>healthcare</w:t>
      </w:r>
      <w:r w:rsidR="00721EEA" w:rsidRPr="00AE1C67">
        <w:rPr>
          <w:rFonts w:ascii="Times New Roman" w:hAnsi="Times New Roman" w:cs="Times New Roman"/>
          <w:sz w:val="24"/>
          <w:szCs w:val="24"/>
        </w:rPr>
        <w:t xml:space="preserve"> service providers and the patients </w:t>
      </w:r>
      <w:r w:rsidR="00733B53" w:rsidRPr="00AE1C67">
        <w:rPr>
          <w:rFonts w:ascii="Times New Roman" w:hAnsi="Times New Roman" w:cs="Times New Roman"/>
          <w:sz w:val="24"/>
          <w:szCs w:val="24"/>
        </w:rPr>
        <w:t xml:space="preserve">in each dermatology. Essentially, this initiative will not only aid in identifying the need of the </w:t>
      </w:r>
      <w:r w:rsidR="00184C8F" w:rsidRPr="00AE1C67">
        <w:rPr>
          <w:rFonts w:ascii="Times New Roman" w:hAnsi="Times New Roman" w:cs="Times New Roman"/>
          <w:sz w:val="24"/>
          <w:szCs w:val="24"/>
        </w:rPr>
        <w:t>client’s</w:t>
      </w:r>
      <w:r w:rsidR="00733B53" w:rsidRPr="00AE1C67">
        <w:rPr>
          <w:rFonts w:ascii="Times New Roman" w:hAnsi="Times New Roman" w:cs="Times New Roman"/>
          <w:sz w:val="24"/>
          <w:szCs w:val="24"/>
        </w:rPr>
        <w:t xml:space="preserve"> subject to appropriate planning procedure.</w:t>
      </w:r>
    </w:p>
    <w:p w:rsidR="00901B76" w:rsidRPr="00AE1C67" w:rsidRDefault="003C39D8" w:rsidP="00AE1C67">
      <w:pPr>
        <w:spacing w:after="0" w:line="480" w:lineRule="auto"/>
        <w:ind w:firstLine="720"/>
        <w:rPr>
          <w:rFonts w:ascii="Times New Roman" w:hAnsi="Times New Roman" w:cs="Times New Roman"/>
          <w:sz w:val="24"/>
          <w:szCs w:val="24"/>
        </w:rPr>
      </w:pPr>
      <w:r w:rsidRPr="00AE1C67">
        <w:rPr>
          <w:rFonts w:ascii="Times New Roman" w:hAnsi="Times New Roman" w:cs="Times New Roman"/>
          <w:sz w:val="24"/>
          <w:szCs w:val="24"/>
        </w:rPr>
        <w:t xml:space="preserve">Startups raise funds for different reasons, but the primary </w:t>
      </w:r>
      <w:r w:rsidR="00400E8B" w:rsidRPr="00AE1C67">
        <w:rPr>
          <w:rFonts w:ascii="Times New Roman" w:hAnsi="Times New Roman" w:cs="Times New Roman"/>
          <w:sz w:val="24"/>
          <w:szCs w:val="24"/>
        </w:rPr>
        <w:t>purpose</w:t>
      </w:r>
      <w:r w:rsidRPr="00AE1C67">
        <w:rPr>
          <w:rFonts w:ascii="Times New Roman" w:hAnsi="Times New Roman" w:cs="Times New Roman"/>
          <w:sz w:val="24"/>
          <w:szCs w:val="24"/>
        </w:rPr>
        <w:t xml:space="preserve"> is to grow the business. For a company to reach the desired </w:t>
      </w:r>
      <w:r w:rsidR="00400E8B" w:rsidRPr="00AE1C67">
        <w:rPr>
          <w:rFonts w:ascii="Times New Roman" w:hAnsi="Times New Roman" w:cs="Times New Roman"/>
          <w:sz w:val="24"/>
          <w:szCs w:val="24"/>
        </w:rPr>
        <w:t>profitability</w:t>
      </w:r>
      <w:r w:rsidRPr="00AE1C67">
        <w:rPr>
          <w:rFonts w:ascii="Times New Roman" w:hAnsi="Times New Roman" w:cs="Times New Roman"/>
          <w:sz w:val="24"/>
          <w:szCs w:val="24"/>
        </w:rPr>
        <w:t xml:space="preserve"> rates, it may take a </w:t>
      </w:r>
      <w:r w:rsidR="00400E8B" w:rsidRPr="00AE1C67">
        <w:rPr>
          <w:rFonts w:ascii="Times New Roman" w:hAnsi="Times New Roman" w:cs="Times New Roman"/>
          <w:sz w:val="24"/>
          <w:szCs w:val="24"/>
        </w:rPr>
        <w:t>while</w:t>
      </w:r>
      <w:r w:rsidRPr="00AE1C67">
        <w:rPr>
          <w:rFonts w:ascii="Times New Roman" w:hAnsi="Times New Roman" w:cs="Times New Roman"/>
          <w:sz w:val="24"/>
          <w:szCs w:val="24"/>
        </w:rPr>
        <w:t xml:space="preserve">. Until then, </w:t>
      </w:r>
      <w:r w:rsidR="00400E8B" w:rsidRPr="00AE1C67">
        <w:rPr>
          <w:rFonts w:ascii="Times New Roman" w:hAnsi="Times New Roman" w:cs="Times New Roman"/>
          <w:sz w:val="24"/>
          <w:szCs w:val="24"/>
        </w:rPr>
        <w:t>businesses</w:t>
      </w:r>
      <w:r w:rsidRPr="00AE1C67">
        <w:rPr>
          <w:rFonts w:ascii="Times New Roman" w:hAnsi="Times New Roman" w:cs="Times New Roman"/>
          <w:sz w:val="24"/>
          <w:szCs w:val="24"/>
        </w:rPr>
        <w:t xml:space="preserve"> need cash to keep going. </w:t>
      </w:r>
      <w:r w:rsidR="00400E8B" w:rsidRPr="00AE1C67">
        <w:rPr>
          <w:rFonts w:ascii="Times New Roman" w:hAnsi="Times New Roman" w:cs="Times New Roman"/>
          <w:sz w:val="24"/>
          <w:szCs w:val="24"/>
        </w:rPr>
        <w:t>Therefore,</w:t>
      </w:r>
      <w:r w:rsidRPr="00AE1C67">
        <w:rPr>
          <w:rFonts w:ascii="Times New Roman" w:hAnsi="Times New Roman" w:cs="Times New Roman"/>
          <w:sz w:val="24"/>
          <w:szCs w:val="24"/>
        </w:rPr>
        <w:t xml:space="preserve"> sound </w:t>
      </w:r>
      <w:r w:rsidR="00400E8B" w:rsidRPr="00AE1C67">
        <w:rPr>
          <w:rFonts w:ascii="Times New Roman" w:hAnsi="Times New Roman" w:cs="Times New Roman"/>
          <w:sz w:val="24"/>
          <w:szCs w:val="24"/>
        </w:rPr>
        <w:t>financial</w:t>
      </w:r>
      <w:r w:rsidRPr="00AE1C67">
        <w:rPr>
          <w:rFonts w:ascii="Times New Roman" w:hAnsi="Times New Roman" w:cs="Times New Roman"/>
          <w:sz w:val="24"/>
          <w:szCs w:val="24"/>
        </w:rPr>
        <w:t xml:space="preserve"> </w:t>
      </w:r>
      <w:r w:rsidR="00400E8B" w:rsidRPr="00AE1C67">
        <w:rPr>
          <w:rFonts w:ascii="Times New Roman" w:hAnsi="Times New Roman" w:cs="Times New Roman"/>
          <w:sz w:val="24"/>
          <w:szCs w:val="24"/>
        </w:rPr>
        <w:t>decisions</w:t>
      </w:r>
      <w:r w:rsidRPr="00AE1C67">
        <w:rPr>
          <w:rFonts w:ascii="Times New Roman" w:hAnsi="Times New Roman" w:cs="Times New Roman"/>
          <w:sz w:val="24"/>
          <w:szCs w:val="24"/>
        </w:rPr>
        <w:t xml:space="preserve"> will ensure the ultimate success of the company. In this case</w:t>
      </w:r>
      <w:r w:rsidR="00400E8B" w:rsidRPr="00AE1C67">
        <w:rPr>
          <w:rFonts w:ascii="Times New Roman" w:hAnsi="Times New Roman" w:cs="Times New Roman"/>
          <w:sz w:val="24"/>
          <w:szCs w:val="24"/>
        </w:rPr>
        <w:t>, different financing decisions</w:t>
      </w:r>
      <w:r w:rsidRPr="00AE1C67">
        <w:rPr>
          <w:rFonts w:ascii="Times New Roman" w:hAnsi="Times New Roman" w:cs="Times New Roman"/>
          <w:sz w:val="24"/>
          <w:szCs w:val="24"/>
        </w:rPr>
        <w:t xml:space="preserve"> will be considered. Funds will be </w:t>
      </w:r>
      <w:r w:rsidR="00400E8B" w:rsidRPr="00AE1C67">
        <w:rPr>
          <w:rFonts w:ascii="Times New Roman" w:hAnsi="Times New Roman" w:cs="Times New Roman"/>
          <w:sz w:val="24"/>
          <w:szCs w:val="24"/>
        </w:rPr>
        <w:t>outsourced</w:t>
      </w:r>
      <w:r w:rsidRPr="00AE1C67">
        <w:rPr>
          <w:rFonts w:ascii="Times New Roman" w:hAnsi="Times New Roman" w:cs="Times New Roman"/>
          <w:sz w:val="24"/>
          <w:szCs w:val="24"/>
        </w:rPr>
        <w:t xml:space="preserve"> from both personal and other available financing institutions. Additionally, the funding options will be deemed to be based on the returns and interests generated from the business</w:t>
      </w:r>
      <w:r w:rsidR="00812FB6" w:rsidRPr="00AE1C67">
        <w:rPr>
          <w:rFonts w:ascii="Times New Roman" w:hAnsi="Times New Roman" w:cs="Times New Roman"/>
          <w:sz w:val="24"/>
          <w:szCs w:val="24"/>
        </w:rPr>
        <w:t xml:space="preserve"> </w:t>
      </w:r>
      <w:r w:rsidR="00321ADB" w:rsidRPr="00AE1C67">
        <w:rPr>
          <w:rFonts w:ascii="Times New Roman" w:hAnsi="Times New Roman" w:cs="Times New Roman"/>
          <w:sz w:val="24"/>
          <w:szCs w:val="24"/>
        </w:rPr>
        <w:t>(Arena et al., 2018)</w:t>
      </w:r>
      <w:r w:rsidRPr="00AE1C67">
        <w:rPr>
          <w:rFonts w:ascii="Times New Roman" w:hAnsi="Times New Roman" w:cs="Times New Roman"/>
          <w:sz w:val="24"/>
          <w:szCs w:val="24"/>
        </w:rPr>
        <w:t xml:space="preserve">. Consequently, the investment is expected to generate a positive NPV within the set period. Business proposals have many sections, especially in cases where the funds are outsourced from outside. In this case, the funding request provides information regarding the future financial plans of the business and information such as how much and when the funds will be needed. </w:t>
      </w:r>
    </w:p>
    <w:p w:rsidR="00400E8B" w:rsidRPr="00AE1C67" w:rsidRDefault="003C39D8" w:rsidP="00AE1C67">
      <w:pPr>
        <w:spacing w:after="0" w:line="480" w:lineRule="auto"/>
        <w:ind w:firstLine="720"/>
        <w:rPr>
          <w:rFonts w:ascii="Times New Roman" w:hAnsi="Times New Roman" w:cs="Times New Roman"/>
          <w:sz w:val="24"/>
          <w:szCs w:val="24"/>
        </w:rPr>
      </w:pPr>
      <w:r w:rsidRPr="00AE1C67">
        <w:rPr>
          <w:rFonts w:ascii="Times New Roman" w:hAnsi="Times New Roman" w:cs="Times New Roman"/>
          <w:sz w:val="24"/>
          <w:szCs w:val="24"/>
        </w:rPr>
        <w:t xml:space="preserve">Most </w:t>
      </w:r>
      <w:r w:rsidR="006312DD" w:rsidRPr="00AE1C67">
        <w:rPr>
          <w:rFonts w:ascii="Times New Roman" w:hAnsi="Times New Roman" w:cs="Times New Roman"/>
          <w:sz w:val="24"/>
          <w:szCs w:val="24"/>
        </w:rPr>
        <w:t>businesses</w:t>
      </w:r>
      <w:r w:rsidRPr="00AE1C67">
        <w:rPr>
          <w:rFonts w:ascii="Times New Roman" w:hAnsi="Times New Roman" w:cs="Times New Roman"/>
          <w:sz w:val="24"/>
          <w:szCs w:val="24"/>
        </w:rPr>
        <w:t xml:space="preserve"> need funding </w:t>
      </w:r>
      <w:r w:rsidR="006312DD" w:rsidRPr="00AE1C67">
        <w:rPr>
          <w:rFonts w:ascii="Times New Roman" w:hAnsi="Times New Roman" w:cs="Times New Roman"/>
          <w:sz w:val="24"/>
          <w:szCs w:val="24"/>
        </w:rPr>
        <w:t>regardless</w:t>
      </w:r>
      <w:r w:rsidRPr="00AE1C67">
        <w:rPr>
          <w:rFonts w:ascii="Times New Roman" w:hAnsi="Times New Roman" w:cs="Times New Roman"/>
          <w:sz w:val="24"/>
          <w:szCs w:val="24"/>
        </w:rPr>
        <w:t xml:space="preserve"> of whether they are </w:t>
      </w:r>
      <w:r w:rsidR="007A1702" w:rsidRPr="00AE1C67">
        <w:rPr>
          <w:rFonts w:ascii="Times New Roman" w:hAnsi="Times New Roman" w:cs="Times New Roman"/>
          <w:sz w:val="24"/>
          <w:szCs w:val="24"/>
        </w:rPr>
        <w:t>starting or expanding their operation. Notably, u</w:t>
      </w:r>
      <w:r w:rsidRPr="00AE1C67">
        <w:rPr>
          <w:rFonts w:ascii="Times New Roman" w:hAnsi="Times New Roman" w:cs="Times New Roman"/>
          <w:sz w:val="24"/>
          <w:szCs w:val="24"/>
        </w:rPr>
        <w:t xml:space="preserve">nderstanding the available funding options will </w:t>
      </w:r>
      <w:r w:rsidR="007A1702" w:rsidRPr="00AE1C67">
        <w:rPr>
          <w:rFonts w:ascii="Times New Roman" w:hAnsi="Times New Roman" w:cs="Times New Roman"/>
          <w:sz w:val="24"/>
          <w:szCs w:val="24"/>
        </w:rPr>
        <w:t xml:space="preserve">aid in long-term growth. </w:t>
      </w:r>
      <w:r w:rsidRPr="00AE1C67">
        <w:rPr>
          <w:rFonts w:ascii="Times New Roman" w:hAnsi="Times New Roman" w:cs="Times New Roman"/>
          <w:sz w:val="24"/>
          <w:szCs w:val="24"/>
        </w:rPr>
        <w:t xml:space="preserve"> The necessary</w:t>
      </w:r>
      <w:r w:rsidR="00411B8B" w:rsidRPr="00AE1C67">
        <w:rPr>
          <w:rFonts w:ascii="Times New Roman" w:hAnsi="Times New Roman" w:cs="Times New Roman"/>
          <w:sz w:val="24"/>
          <w:szCs w:val="24"/>
        </w:rPr>
        <w:t xml:space="preserve"> combination of the funds from the </w:t>
      </w:r>
      <w:r w:rsidR="006312DD" w:rsidRPr="00AE1C67">
        <w:rPr>
          <w:rFonts w:ascii="Times New Roman" w:hAnsi="Times New Roman" w:cs="Times New Roman"/>
          <w:sz w:val="24"/>
          <w:szCs w:val="24"/>
        </w:rPr>
        <w:t>company’s</w:t>
      </w:r>
      <w:r w:rsidR="00411B8B" w:rsidRPr="00AE1C67">
        <w:rPr>
          <w:rFonts w:ascii="Times New Roman" w:hAnsi="Times New Roman" w:cs="Times New Roman"/>
          <w:sz w:val="24"/>
          <w:szCs w:val="24"/>
        </w:rPr>
        <w:t xml:space="preserve"> money to borrowing needs to be in </w:t>
      </w:r>
      <w:r w:rsidR="00411B8B" w:rsidRPr="00AE1C67">
        <w:rPr>
          <w:rFonts w:ascii="Times New Roman" w:hAnsi="Times New Roman" w:cs="Times New Roman"/>
          <w:sz w:val="24"/>
          <w:szCs w:val="24"/>
        </w:rPr>
        <w:lastRenderedPageBreak/>
        <w:t xml:space="preserve">proportion. </w:t>
      </w:r>
      <w:r w:rsidR="007A1702" w:rsidRPr="00AE1C67">
        <w:rPr>
          <w:rFonts w:ascii="Times New Roman" w:hAnsi="Times New Roman" w:cs="Times New Roman"/>
          <w:sz w:val="24"/>
          <w:szCs w:val="24"/>
        </w:rPr>
        <w:t>Besides, t</w:t>
      </w:r>
      <w:r w:rsidR="00411B8B" w:rsidRPr="00AE1C67">
        <w:rPr>
          <w:rFonts w:ascii="Times New Roman" w:hAnsi="Times New Roman" w:cs="Times New Roman"/>
          <w:sz w:val="24"/>
          <w:szCs w:val="24"/>
        </w:rPr>
        <w:t xml:space="preserve">he financial </w:t>
      </w:r>
      <w:r w:rsidR="006312DD" w:rsidRPr="00AE1C67">
        <w:rPr>
          <w:rFonts w:ascii="Times New Roman" w:hAnsi="Times New Roman" w:cs="Times New Roman"/>
          <w:sz w:val="24"/>
          <w:szCs w:val="24"/>
        </w:rPr>
        <w:t>decision</w:t>
      </w:r>
      <w:r w:rsidR="00411B8B" w:rsidRPr="00AE1C67">
        <w:rPr>
          <w:rFonts w:ascii="Times New Roman" w:hAnsi="Times New Roman" w:cs="Times New Roman"/>
          <w:sz w:val="24"/>
          <w:szCs w:val="24"/>
        </w:rPr>
        <w:t xml:space="preserve">-making is required to yield a maximum </w:t>
      </w:r>
      <w:r w:rsidR="00901B76" w:rsidRPr="00AE1C67">
        <w:rPr>
          <w:rFonts w:ascii="Times New Roman" w:hAnsi="Times New Roman" w:cs="Times New Roman"/>
          <w:sz w:val="24"/>
          <w:szCs w:val="24"/>
        </w:rPr>
        <w:t>return</w:t>
      </w:r>
      <w:r w:rsidR="00411B8B" w:rsidRPr="00AE1C67">
        <w:rPr>
          <w:rFonts w:ascii="Times New Roman" w:hAnsi="Times New Roman" w:cs="Times New Roman"/>
          <w:sz w:val="24"/>
          <w:szCs w:val="24"/>
        </w:rPr>
        <w:t xml:space="preserve"> on the capital that has </w:t>
      </w:r>
      <w:r w:rsidR="006312DD" w:rsidRPr="00AE1C67">
        <w:rPr>
          <w:rFonts w:ascii="Times New Roman" w:hAnsi="Times New Roman" w:cs="Times New Roman"/>
          <w:sz w:val="24"/>
          <w:szCs w:val="24"/>
        </w:rPr>
        <w:t>been</w:t>
      </w:r>
      <w:r w:rsidR="00411B8B" w:rsidRPr="00AE1C67">
        <w:rPr>
          <w:rFonts w:ascii="Times New Roman" w:hAnsi="Times New Roman" w:cs="Times New Roman"/>
          <w:sz w:val="24"/>
          <w:szCs w:val="24"/>
        </w:rPr>
        <w:t xml:space="preserve"> employed after the necessary </w:t>
      </w:r>
      <w:r w:rsidR="006312DD" w:rsidRPr="00AE1C67">
        <w:rPr>
          <w:rFonts w:ascii="Times New Roman" w:hAnsi="Times New Roman" w:cs="Times New Roman"/>
          <w:sz w:val="24"/>
          <w:szCs w:val="24"/>
        </w:rPr>
        <w:t>interests</w:t>
      </w:r>
      <w:r w:rsidR="00411B8B" w:rsidRPr="00AE1C67">
        <w:rPr>
          <w:rFonts w:ascii="Times New Roman" w:hAnsi="Times New Roman" w:cs="Times New Roman"/>
          <w:sz w:val="24"/>
          <w:szCs w:val="24"/>
        </w:rPr>
        <w:t xml:space="preserve"> and other cost reduction</w:t>
      </w:r>
      <w:r w:rsidR="007A1702" w:rsidRPr="00AE1C67">
        <w:rPr>
          <w:rFonts w:ascii="Times New Roman" w:hAnsi="Times New Roman" w:cs="Times New Roman"/>
          <w:sz w:val="24"/>
          <w:szCs w:val="24"/>
        </w:rPr>
        <w:t>s have been made—both depts. Therefore, individual funds are crucial in setting up this business and meeting the expenses.</w:t>
      </w:r>
      <w:r w:rsidR="00411B8B" w:rsidRPr="00AE1C67">
        <w:rPr>
          <w:rFonts w:ascii="Times New Roman" w:hAnsi="Times New Roman" w:cs="Times New Roman"/>
          <w:sz w:val="24"/>
          <w:szCs w:val="24"/>
        </w:rPr>
        <w:t xml:space="preserve"> </w:t>
      </w:r>
    </w:p>
    <w:p w:rsidR="006312DD" w:rsidRPr="00AE1C67" w:rsidRDefault="003C39D8" w:rsidP="00AE1C67">
      <w:pPr>
        <w:spacing w:after="0" w:line="480" w:lineRule="auto"/>
        <w:ind w:firstLine="720"/>
        <w:rPr>
          <w:rFonts w:ascii="Times New Roman" w:hAnsi="Times New Roman" w:cs="Times New Roman"/>
          <w:sz w:val="24"/>
          <w:szCs w:val="24"/>
        </w:rPr>
      </w:pPr>
      <w:r w:rsidRPr="00AE1C67">
        <w:rPr>
          <w:rFonts w:ascii="Times New Roman" w:hAnsi="Times New Roman" w:cs="Times New Roman"/>
          <w:sz w:val="24"/>
          <w:szCs w:val="24"/>
        </w:rPr>
        <w:t>One of the main physicians in the given case is retiring. This means an opening for hiring a new one</w:t>
      </w:r>
      <w:r w:rsidR="007A1702" w:rsidRPr="00AE1C67">
        <w:rPr>
          <w:rFonts w:ascii="Times New Roman" w:hAnsi="Times New Roman" w:cs="Times New Roman"/>
          <w:sz w:val="24"/>
          <w:szCs w:val="24"/>
        </w:rPr>
        <w:t xml:space="preserve"> with similar experience to meet clients' demand and attain the firm's objective</w:t>
      </w:r>
      <w:r w:rsidRPr="00AE1C67">
        <w:rPr>
          <w:rFonts w:ascii="Times New Roman" w:hAnsi="Times New Roman" w:cs="Times New Roman"/>
          <w:sz w:val="24"/>
          <w:szCs w:val="24"/>
        </w:rPr>
        <w:t xml:space="preserve">. Therefore, costs for advertising and hiring a new person need to be considered. </w:t>
      </w:r>
      <w:r w:rsidR="007A1702" w:rsidRPr="00AE1C67">
        <w:rPr>
          <w:rFonts w:ascii="Times New Roman" w:hAnsi="Times New Roman" w:cs="Times New Roman"/>
          <w:sz w:val="24"/>
          <w:szCs w:val="24"/>
        </w:rPr>
        <w:t>Nevertheless,</w:t>
      </w:r>
      <w:r w:rsidRPr="00AE1C67">
        <w:rPr>
          <w:rFonts w:ascii="Times New Roman" w:hAnsi="Times New Roman" w:cs="Times New Roman"/>
          <w:sz w:val="24"/>
          <w:szCs w:val="24"/>
        </w:rPr>
        <w:t xml:space="preserve"> the new employee must possess the experience and package equal to or higher than the retiring one. Additionally, there will be training costs </w:t>
      </w:r>
      <w:r w:rsidR="00AE1C67" w:rsidRPr="00AE1C67">
        <w:rPr>
          <w:rFonts w:ascii="Times New Roman" w:hAnsi="Times New Roman" w:cs="Times New Roman"/>
          <w:sz w:val="24"/>
          <w:szCs w:val="24"/>
        </w:rPr>
        <w:t>channeled</w:t>
      </w:r>
      <w:r w:rsidRPr="00AE1C67">
        <w:rPr>
          <w:rFonts w:ascii="Times New Roman" w:hAnsi="Times New Roman" w:cs="Times New Roman"/>
          <w:sz w:val="24"/>
          <w:szCs w:val="24"/>
        </w:rPr>
        <w:t xml:space="preserve"> towards the new physician</w:t>
      </w:r>
      <w:r w:rsidR="007A1702" w:rsidRPr="00AE1C67">
        <w:rPr>
          <w:rFonts w:ascii="Times New Roman" w:hAnsi="Times New Roman" w:cs="Times New Roman"/>
          <w:sz w:val="24"/>
          <w:szCs w:val="24"/>
        </w:rPr>
        <w:t xml:space="preserve"> if he or she does not meet exact qualification or be introduced to the organization</w:t>
      </w:r>
      <w:r w:rsidRPr="00AE1C67">
        <w:rPr>
          <w:rFonts w:ascii="Times New Roman" w:hAnsi="Times New Roman" w:cs="Times New Roman"/>
          <w:sz w:val="24"/>
          <w:szCs w:val="24"/>
        </w:rPr>
        <w:t xml:space="preserve">'s new policy. </w:t>
      </w:r>
      <w:r w:rsidR="007A1702" w:rsidRPr="00AE1C67">
        <w:rPr>
          <w:rFonts w:ascii="Times New Roman" w:hAnsi="Times New Roman" w:cs="Times New Roman"/>
          <w:sz w:val="24"/>
          <w:szCs w:val="24"/>
        </w:rPr>
        <w:t>Essentially, t</w:t>
      </w:r>
      <w:r w:rsidRPr="00AE1C67">
        <w:rPr>
          <w:rFonts w:ascii="Times New Roman" w:hAnsi="Times New Roman" w:cs="Times New Roman"/>
          <w:sz w:val="24"/>
          <w:szCs w:val="24"/>
        </w:rPr>
        <w:t xml:space="preserve">raining the new </w:t>
      </w:r>
      <w:r w:rsidR="007A1702" w:rsidRPr="00AE1C67">
        <w:rPr>
          <w:rFonts w:ascii="Times New Roman" w:hAnsi="Times New Roman" w:cs="Times New Roman"/>
          <w:sz w:val="24"/>
          <w:szCs w:val="24"/>
        </w:rPr>
        <w:t>staff</w:t>
      </w:r>
      <w:r w:rsidRPr="00AE1C67">
        <w:rPr>
          <w:rFonts w:ascii="Times New Roman" w:hAnsi="Times New Roman" w:cs="Times New Roman"/>
          <w:sz w:val="24"/>
          <w:szCs w:val="24"/>
        </w:rPr>
        <w:t xml:space="preserve"> will help the individual be effective and at purr with the company's goals and objectives. </w:t>
      </w:r>
    </w:p>
    <w:p w:rsidR="006312DD" w:rsidRPr="00AE1C67" w:rsidRDefault="003C39D8" w:rsidP="00AE1C67">
      <w:pPr>
        <w:spacing w:after="0" w:line="480" w:lineRule="auto"/>
        <w:ind w:firstLine="720"/>
        <w:rPr>
          <w:rFonts w:ascii="Times New Roman" w:hAnsi="Times New Roman" w:cs="Times New Roman"/>
          <w:sz w:val="24"/>
          <w:szCs w:val="24"/>
        </w:rPr>
      </w:pPr>
      <w:r w:rsidRPr="00AE1C67">
        <w:rPr>
          <w:rFonts w:ascii="Times New Roman" w:hAnsi="Times New Roman" w:cs="Times New Roman"/>
          <w:sz w:val="24"/>
          <w:szCs w:val="24"/>
        </w:rPr>
        <w:t xml:space="preserve">Set up and database cost for maintaining and </w:t>
      </w:r>
      <w:r w:rsidR="00D116AD" w:rsidRPr="00AE1C67">
        <w:rPr>
          <w:rFonts w:ascii="Times New Roman" w:hAnsi="Times New Roman" w:cs="Times New Roman"/>
          <w:sz w:val="24"/>
          <w:szCs w:val="24"/>
        </w:rPr>
        <w:t>centralize ding</w:t>
      </w:r>
      <w:r w:rsidRPr="00AE1C67">
        <w:rPr>
          <w:rFonts w:ascii="Times New Roman" w:hAnsi="Times New Roman" w:cs="Times New Roman"/>
          <w:sz w:val="24"/>
          <w:szCs w:val="24"/>
        </w:rPr>
        <w:t xml:space="preserve"> all the </w:t>
      </w:r>
      <w:r w:rsidR="00D116AD" w:rsidRPr="00AE1C67">
        <w:rPr>
          <w:rFonts w:ascii="Times New Roman" w:hAnsi="Times New Roman" w:cs="Times New Roman"/>
          <w:sz w:val="24"/>
          <w:szCs w:val="24"/>
        </w:rPr>
        <w:t>company’s</w:t>
      </w:r>
      <w:r w:rsidRPr="00AE1C67">
        <w:rPr>
          <w:rFonts w:ascii="Times New Roman" w:hAnsi="Times New Roman" w:cs="Times New Roman"/>
          <w:sz w:val="24"/>
          <w:szCs w:val="24"/>
        </w:rPr>
        <w:t xml:space="preserve"> records at one place will </w:t>
      </w:r>
      <w:r w:rsidR="00D116AD" w:rsidRPr="00AE1C67">
        <w:rPr>
          <w:rFonts w:ascii="Times New Roman" w:hAnsi="Times New Roman" w:cs="Times New Roman"/>
          <w:sz w:val="24"/>
          <w:szCs w:val="24"/>
        </w:rPr>
        <w:t>need</w:t>
      </w:r>
      <w:r w:rsidRPr="00AE1C67">
        <w:rPr>
          <w:rFonts w:ascii="Times New Roman" w:hAnsi="Times New Roman" w:cs="Times New Roman"/>
          <w:sz w:val="24"/>
          <w:szCs w:val="24"/>
        </w:rPr>
        <w:t xml:space="preserve"> </w:t>
      </w:r>
      <w:r w:rsidR="00D116AD" w:rsidRPr="00AE1C67">
        <w:rPr>
          <w:rFonts w:ascii="Times New Roman" w:hAnsi="Times New Roman" w:cs="Times New Roman"/>
          <w:sz w:val="24"/>
          <w:szCs w:val="24"/>
        </w:rPr>
        <w:t>terminal</w:t>
      </w:r>
      <w:r w:rsidRPr="00AE1C67">
        <w:rPr>
          <w:rFonts w:ascii="Times New Roman" w:hAnsi="Times New Roman" w:cs="Times New Roman"/>
          <w:sz w:val="24"/>
          <w:szCs w:val="24"/>
        </w:rPr>
        <w:t xml:space="preserve"> and server </w:t>
      </w:r>
      <w:r w:rsidR="00D116AD" w:rsidRPr="00AE1C67">
        <w:rPr>
          <w:rFonts w:ascii="Times New Roman" w:hAnsi="Times New Roman" w:cs="Times New Roman"/>
          <w:sz w:val="24"/>
          <w:szCs w:val="24"/>
        </w:rPr>
        <w:t>software</w:t>
      </w:r>
      <w:r w:rsidRPr="00AE1C67">
        <w:rPr>
          <w:rFonts w:ascii="Times New Roman" w:hAnsi="Times New Roman" w:cs="Times New Roman"/>
          <w:sz w:val="24"/>
          <w:szCs w:val="24"/>
        </w:rPr>
        <w:t xml:space="preserve"> </w:t>
      </w:r>
      <w:r w:rsidR="00D116AD" w:rsidRPr="00AE1C67">
        <w:rPr>
          <w:rFonts w:ascii="Times New Roman" w:hAnsi="Times New Roman" w:cs="Times New Roman"/>
          <w:sz w:val="24"/>
          <w:szCs w:val="24"/>
        </w:rPr>
        <w:t>and</w:t>
      </w:r>
      <w:r w:rsidRPr="00AE1C67">
        <w:rPr>
          <w:rFonts w:ascii="Times New Roman" w:hAnsi="Times New Roman" w:cs="Times New Roman"/>
          <w:sz w:val="24"/>
          <w:szCs w:val="24"/>
        </w:rPr>
        <w:t xml:space="preserve"> accessories. The management will need to </w:t>
      </w:r>
      <w:r w:rsidR="00D116AD" w:rsidRPr="00AE1C67">
        <w:rPr>
          <w:rFonts w:ascii="Times New Roman" w:hAnsi="Times New Roman" w:cs="Times New Roman"/>
          <w:sz w:val="24"/>
          <w:szCs w:val="24"/>
        </w:rPr>
        <w:t>hire</w:t>
      </w:r>
      <w:r w:rsidRPr="00AE1C67">
        <w:rPr>
          <w:rFonts w:ascii="Times New Roman" w:hAnsi="Times New Roman" w:cs="Times New Roman"/>
          <w:sz w:val="24"/>
          <w:szCs w:val="24"/>
        </w:rPr>
        <w:t xml:space="preserve"> IT </w:t>
      </w:r>
      <w:r w:rsidR="00D116AD" w:rsidRPr="00AE1C67">
        <w:rPr>
          <w:rFonts w:ascii="Times New Roman" w:hAnsi="Times New Roman" w:cs="Times New Roman"/>
          <w:sz w:val="24"/>
          <w:szCs w:val="24"/>
        </w:rPr>
        <w:t>professionals to</w:t>
      </w:r>
      <w:r w:rsidRPr="00AE1C67">
        <w:rPr>
          <w:rFonts w:ascii="Times New Roman" w:hAnsi="Times New Roman" w:cs="Times New Roman"/>
          <w:sz w:val="24"/>
          <w:szCs w:val="24"/>
        </w:rPr>
        <w:t xml:space="preserve"> install all the necessary </w:t>
      </w:r>
      <w:r w:rsidR="00D116AD" w:rsidRPr="00AE1C67">
        <w:rPr>
          <w:rFonts w:ascii="Times New Roman" w:hAnsi="Times New Roman" w:cs="Times New Roman"/>
          <w:sz w:val="24"/>
          <w:szCs w:val="24"/>
        </w:rPr>
        <w:t>software</w:t>
      </w:r>
      <w:r w:rsidRPr="00AE1C67">
        <w:rPr>
          <w:rFonts w:ascii="Times New Roman" w:hAnsi="Times New Roman" w:cs="Times New Roman"/>
          <w:sz w:val="24"/>
          <w:szCs w:val="24"/>
        </w:rPr>
        <w:t xml:space="preserve">. The </w:t>
      </w:r>
      <w:r w:rsidR="00D116AD" w:rsidRPr="00AE1C67">
        <w:rPr>
          <w:rFonts w:ascii="Times New Roman" w:hAnsi="Times New Roman" w:cs="Times New Roman"/>
          <w:sz w:val="24"/>
          <w:szCs w:val="24"/>
        </w:rPr>
        <w:t>accessories</w:t>
      </w:r>
      <w:r w:rsidRPr="00AE1C67">
        <w:rPr>
          <w:rFonts w:ascii="Times New Roman" w:hAnsi="Times New Roman" w:cs="Times New Roman"/>
          <w:sz w:val="24"/>
          <w:szCs w:val="24"/>
        </w:rPr>
        <w:t xml:space="preserve"> can either be custom-built or standardized. Standardized software could be claimed as a deduction revenue</w:t>
      </w:r>
      <w:r w:rsidR="00812FB6" w:rsidRPr="00AE1C67">
        <w:rPr>
          <w:rFonts w:ascii="Times New Roman" w:hAnsi="Times New Roman" w:cs="Times New Roman"/>
          <w:sz w:val="24"/>
          <w:szCs w:val="24"/>
        </w:rPr>
        <w:t xml:space="preserve"> </w:t>
      </w:r>
      <w:r w:rsidR="00DF283B" w:rsidRPr="00AE1C67">
        <w:rPr>
          <w:rFonts w:ascii="Times New Roman" w:hAnsi="Times New Roman" w:cs="Times New Roman"/>
          <w:sz w:val="24"/>
          <w:szCs w:val="24"/>
        </w:rPr>
        <w:t>(Makonin, 2020)</w:t>
      </w:r>
      <w:r w:rsidR="00812FB6" w:rsidRPr="00AE1C67">
        <w:rPr>
          <w:rFonts w:ascii="Times New Roman" w:hAnsi="Times New Roman" w:cs="Times New Roman"/>
          <w:sz w:val="24"/>
          <w:szCs w:val="24"/>
          <w:shd w:val="clear" w:color="auto" w:fill="FFFFFF"/>
        </w:rPr>
        <w:t>.</w:t>
      </w:r>
      <w:r w:rsidRPr="00AE1C67">
        <w:rPr>
          <w:rFonts w:ascii="Times New Roman" w:hAnsi="Times New Roman" w:cs="Times New Roman"/>
          <w:sz w:val="24"/>
          <w:szCs w:val="24"/>
        </w:rPr>
        <w:t xml:space="preserve"> </w:t>
      </w:r>
      <w:r w:rsidR="007A1702" w:rsidRPr="00AE1C67">
        <w:rPr>
          <w:rFonts w:ascii="Times New Roman" w:hAnsi="Times New Roman" w:cs="Times New Roman"/>
          <w:sz w:val="24"/>
          <w:szCs w:val="24"/>
        </w:rPr>
        <w:t>Additionally</w:t>
      </w:r>
      <w:r w:rsidR="00D116AD" w:rsidRPr="00AE1C67">
        <w:rPr>
          <w:rFonts w:ascii="Times New Roman" w:hAnsi="Times New Roman" w:cs="Times New Roman"/>
          <w:sz w:val="24"/>
          <w:szCs w:val="24"/>
        </w:rPr>
        <w:t>,</w:t>
      </w:r>
      <w:r w:rsidRPr="00AE1C67">
        <w:rPr>
          <w:rFonts w:ascii="Times New Roman" w:hAnsi="Times New Roman" w:cs="Times New Roman"/>
          <w:sz w:val="24"/>
          <w:szCs w:val="24"/>
        </w:rPr>
        <w:t xml:space="preserve"> customized </w:t>
      </w:r>
      <w:r w:rsidR="00D116AD" w:rsidRPr="00AE1C67">
        <w:rPr>
          <w:rFonts w:ascii="Times New Roman" w:hAnsi="Times New Roman" w:cs="Times New Roman"/>
          <w:sz w:val="24"/>
          <w:szCs w:val="24"/>
        </w:rPr>
        <w:t xml:space="preserve">software could be claimed following the updates required in running the business. </w:t>
      </w:r>
    </w:p>
    <w:p w:rsidR="00D116AD" w:rsidRPr="00AE1C67" w:rsidRDefault="003C39D8" w:rsidP="00AE1C67">
      <w:pPr>
        <w:spacing w:after="0" w:line="480" w:lineRule="auto"/>
        <w:ind w:firstLine="720"/>
        <w:rPr>
          <w:rFonts w:ascii="Times New Roman" w:hAnsi="Times New Roman" w:cs="Times New Roman"/>
          <w:sz w:val="24"/>
          <w:szCs w:val="24"/>
        </w:rPr>
      </w:pPr>
      <w:r w:rsidRPr="00AE1C67">
        <w:rPr>
          <w:rFonts w:ascii="Times New Roman" w:hAnsi="Times New Roman" w:cs="Times New Roman"/>
          <w:sz w:val="24"/>
          <w:szCs w:val="24"/>
        </w:rPr>
        <w:t xml:space="preserve">Equipment financing is also crucial for small businesses. Most of the time, businesses obtain equipment financing and leasing to </w:t>
      </w:r>
      <w:r w:rsidR="007A1702" w:rsidRPr="00AE1C67">
        <w:rPr>
          <w:rFonts w:ascii="Times New Roman" w:hAnsi="Times New Roman" w:cs="Times New Roman"/>
          <w:sz w:val="24"/>
          <w:szCs w:val="24"/>
        </w:rPr>
        <w:t>expand their</w:t>
      </w:r>
      <w:r w:rsidRPr="00AE1C67">
        <w:rPr>
          <w:rFonts w:ascii="Times New Roman" w:hAnsi="Times New Roman" w:cs="Times New Roman"/>
          <w:sz w:val="24"/>
          <w:szCs w:val="24"/>
        </w:rPr>
        <w:t xml:space="preserve"> operations</w:t>
      </w:r>
      <w:r w:rsidR="00812FB6" w:rsidRPr="00AE1C67">
        <w:rPr>
          <w:rFonts w:ascii="Times New Roman" w:hAnsi="Times New Roman" w:cs="Times New Roman"/>
          <w:sz w:val="24"/>
          <w:szCs w:val="24"/>
        </w:rPr>
        <w:t xml:space="preserve"> (Arena et al., 2018)</w:t>
      </w:r>
      <w:r w:rsidRPr="00AE1C67">
        <w:rPr>
          <w:rFonts w:ascii="Times New Roman" w:hAnsi="Times New Roman" w:cs="Times New Roman"/>
          <w:sz w:val="24"/>
          <w:szCs w:val="24"/>
        </w:rPr>
        <w:t xml:space="preserve">. Besides, equipment companies allow one to make necessary payments within </w:t>
      </w:r>
      <w:r w:rsidR="00321ADB" w:rsidRPr="00AE1C67">
        <w:rPr>
          <w:rFonts w:ascii="Times New Roman" w:hAnsi="Times New Roman" w:cs="Times New Roman"/>
          <w:sz w:val="24"/>
          <w:szCs w:val="24"/>
        </w:rPr>
        <w:t xml:space="preserve">the stipulated </w:t>
      </w:r>
      <w:r w:rsidRPr="00AE1C67">
        <w:rPr>
          <w:rFonts w:ascii="Times New Roman" w:hAnsi="Times New Roman" w:cs="Times New Roman"/>
          <w:sz w:val="24"/>
          <w:szCs w:val="24"/>
        </w:rPr>
        <w:t>time</w:t>
      </w:r>
      <w:r w:rsidR="00321ADB" w:rsidRPr="00AE1C67">
        <w:rPr>
          <w:rFonts w:ascii="Times New Roman" w:hAnsi="Times New Roman" w:cs="Times New Roman"/>
          <w:sz w:val="24"/>
          <w:szCs w:val="24"/>
        </w:rPr>
        <w:t>line</w:t>
      </w:r>
      <w:r w:rsidRPr="00AE1C67">
        <w:rPr>
          <w:rFonts w:ascii="Times New Roman" w:hAnsi="Times New Roman" w:cs="Times New Roman"/>
          <w:sz w:val="24"/>
          <w:szCs w:val="24"/>
        </w:rPr>
        <w:t>.</w:t>
      </w:r>
      <w:r w:rsidR="00321ADB" w:rsidRPr="00AE1C67">
        <w:rPr>
          <w:rFonts w:ascii="Times New Roman" w:hAnsi="Times New Roman" w:cs="Times New Roman"/>
          <w:sz w:val="24"/>
          <w:szCs w:val="24"/>
        </w:rPr>
        <w:t xml:space="preserve"> Consequently, if the</w:t>
      </w:r>
      <w:r w:rsidRPr="00AE1C67">
        <w:rPr>
          <w:rFonts w:ascii="Times New Roman" w:hAnsi="Times New Roman" w:cs="Times New Roman"/>
          <w:sz w:val="24"/>
          <w:szCs w:val="24"/>
        </w:rPr>
        <w:t xml:space="preserve"> company decides to lease the equipment instead, they are expected to play up more diminutive amounts. In leasing, the companies can also purchase the equipment after the leasing term comes to an end. In this regard, Fraxel</w:t>
      </w:r>
      <w:bookmarkStart w:id="0" w:name="_GoBack"/>
      <w:bookmarkEnd w:id="0"/>
      <w:r w:rsidRPr="00AE1C67">
        <w:rPr>
          <w:rFonts w:ascii="Times New Roman" w:hAnsi="Times New Roman" w:cs="Times New Roman"/>
          <w:sz w:val="24"/>
          <w:szCs w:val="24"/>
        </w:rPr>
        <w:t xml:space="preserve"> Laser needed disposable machines, and stock of equipment must be considered for waste disposal. </w:t>
      </w:r>
    </w:p>
    <w:p w:rsidR="0039169D" w:rsidRPr="00AE1C67" w:rsidRDefault="003C39D8" w:rsidP="00AE1C67">
      <w:pPr>
        <w:spacing w:after="0" w:line="480" w:lineRule="auto"/>
        <w:ind w:firstLine="720"/>
        <w:rPr>
          <w:rFonts w:ascii="Times New Roman" w:hAnsi="Times New Roman" w:cs="Times New Roman"/>
          <w:sz w:val="24"/>
          <w:szCs w:val="24"/>
        </w:rPr>
      </w:pPr>
      <w:r w:rsidRPr="00AE1C67">
        <w:rPr>
          <w:rFonts w:ascii="Times New Roman" w:hAnsi="Times New Roman" w:cs="Times New Roman"/>
          <w:sz w:val="24"/>
          <w:szCs w:val="24"/>
        </w:rPr>
        <w:t>Housekeeping</w:t>
      </w:r>
      <w:r w:rsidR="00AF73E8" w:rsidRPr="00AE1C67">
        <w:rPr>
          <w:rFonts w:ascii="Times New Roman" w:hAnsi="Times New Roman" w:cs="Times New Roman"/>
          <w:sz w:val="24"/>
          <w:szCs w:val="24"/>
        </w:rPr>
        <w:t xml:space="preserve"> and clinical expenses are </w:t>
      </w:r>
      <w:r w:rsidRPr="00AE1C67">
        <w:rPr>
          <w:rFonts w:ascii="Times New Roman" w:hAnsi="Times New Roman" w:cs="Times New Roman"/>
          <w:sz w:val="24"/>
          <w:szCs w:val="24"/>
        </w:rPr>
        <w:t>also</w:t>
      </w:r>
      <w:r w:rsidR="00AF73E8" w:rsidRPr="00AE1C67">
        <w:rPr>
          <w:rFonts w:ascii="Times New Roman" w:hAnsi="Times New Roman" w:cs="Times New Roman"/>
          <w:sz w:val="24"/>
          <w:szCs w:val="24"/>
        </w:rPr>
        <w:t xml:space="preserve"> necessary for clinics. Needed care must be observed in the two areas to </w:t>
      </w:r>
      <w:r w:rsidRPr="00AE1C67">
        <w:rPr>
          <w:rFonts w:ascii="Times New Roman" w:hAnsi="Times New Roman" w:cs="Times New Roman"/>
          <w:sz w:val="24"/>
          <w:szCs w:val="24"/>
        </w:rPr>
        <w:t>avoid</w:t>
      </w:r>
      <w:r w:rsidR="00AF73E8" w:rsidRPr="00AE1C67">
        <w:rPr>
          <w:rFonts w:ascii="Times New Roman" w:hAnsi="Times New Roman" w:cs="Times New Roman"/>
          <w:sz w:val="24"/>
          <w:szCs w:val="24"/>
        </w:rPr>
        <w:t xml:space="preserve"> instances of clinical infections. Cleanliness services must be observed once a </w:t>
      </w:r>
      <w:r w:rsidRPr="00AE1C67">
        <w:rPr>
          <w:rFonts w:ascii="Times New Roman" w:hAnsi="Times New Roman" w:cs="Times New Roman"/>
          <w:sz w:val="24"/>
          <w:szCs w:val="24"/>
        </w:rPr>
        <w:t>client</w:t>
      </w:r>
      <w:r w:rsidR="00AF73E8" w:rsidRPr="00AE1C67">
        <w:rPr>
          <w:rFonts w:ascii="Times New Roman" w:hAnsi="Times New Roman" w:cs="Times New Roman"/>
          <w:sz w:val="24"/>
          <w:szCs w:val="24"/>
        </w:rPr>
        <w:t xml:space="preserve"> checks out and before another one checking into the premise for appointments. </w:t>
      </w:r>
      <w:r w:rsidRPr="00AE1C67">
        <w:rPr>
          <w:rFonts w:ascii="Times New Roman" w:hAnsi="Times New Roman" w:cs="Times New Roman"/>
          <w:sz w:val="24"/>
          <w:szCs w:val="24"/>
        </w:rPr>
        <w:t>Maintaining</w:t>
      </w:r>
      <w:r w:rsidR="00AF73E8" w:rsidRPr="00AE1C67">
        <w:rPr>
          <w:rFonts w:ascii="Times New Roman" w:hAnsi="Times New Roman" w:cs="Times New Roman"/>
          <w:sz w:val="24"/>
          <w:szCs w:val="24"/>
        </w:rPr>
        <w:t xml:space="preserve"> cleanliness in the area will remove any bacteria that might infect the service users. Therefore, maintaining a clean environment will </w:t>
      </w:r>
      <w:r w:rsidRPr="00AE1C67">
        <w:rPr>
          <w:rFonts w:ascii="Times New Roman" w:hAnsi="Times New Roman" w:cs="Times New Roman"/>
          <w:sz w:val="24"/>
          <w:szCs w:val="24"/>
        </w:rPr>
        <w:t>also</w:t>
      </w:r>
      <w:r w:rsidR="00AF73E8" w:rsidRPr="00AE1C67">
        <w:rPr>
          <w:rFonts w:ascii="Times New Roman" w:hAnsi="Times New Roman" w:cs="Times New Roman"/>
          <w:sz w:val="24"/>
          <w:szCs w:val="24"/>
        </w:rPr>
        <w:t xml:space="preserve"> boost the recovery process of the clients. Furniture investments are </w:t>
      </w:r>
      <w:r w:rsidRPr="00AE1C67">
        <w:rPr>
          <w:rFonts w:ascii="Times New Roman" w:hAnsi="Times New Roman" w:cs="Times New Roman"/>
          <w:sz w:val="24"/>
          <w:szCs w:val="24"/>
        </w:rPr>
        <w:t>also</w:t>
      </w:r>
      <w:r w:rsidR="00AF73E8" w:rsidRPr="00AE1C67">
        <w:rPr>
          <w:rFonts w:ascii="Times New Roman" w:hAnsi="Times New Roman" w:cs="Times New Roman"/>
          <w:sz w:val="24"/>
          <w:szCs w:val="24"/>
        </w:rPr>
        <w:t xml:space="preserve"> crucial in making the setting more appealing </w:t>
      </w:r>
      <w:r w:rsidR="00FD7B17" w:rsidRPr="00AE1C67">
        <w:rPr>
          <w:rFonts w:ascii="Times New Roman" w:hAnsi="Times New Roman" w:cs="Times New Roman"/>
          <w:sz w:val="24"/>
          <w:szCs w:val="24"/>
        </w:rPr>
        <w:t xml:space="preserve">in creating the environment appealing and safe. </w:t>
      </w:r>
      <w:r w:rsidR="00321ADB" w:rsidRPr="00AE1C67">
        <w:rPr>
          <w:rFonts w:ascii="Times New Roman" w:hAnsi="Times New Roman" w:cs="Times New Roman"/>
          <w:sz w:val="24"/>
          <w:szCs w:val="24"/>
        </w:rPr>
        <w:t>Resultantly</w:t>
      </w:r>
      <w:r w:rsidR="00FD7B17" w:rsidRPr="00AE1C67">
        <w:rPr>
          <w:rFonts w:ascii="Times New Roman" w:hAnsi="Times New Roman" w:cs="Times New Roman"/>
          <w:sz w:val="24"/>
          <w:szCs w:val="24"/>
        </w:rPr>
        <w:t xml:space="preserve">, extra care must be ensured the </w:t>
      </w:r>
      <w:r w:rsidRPr="00AE1C67">
        <w:rPr>
          <w:rFonts w:ascii="Times New Roman" w:hAnsi="Times New Roman" w:cs="Times New Roman"/>
          <w:sz w:val="24"/>
          <w:szCs w:val="24"/>
        </w:rPr>
        <w:t>asserts</w:t>
      </w:r>
      <w:r w:rsidR="00FD7B17" w:rsidRPr="00AE1C67">
        <w:rPr>
          <w:rFonts w:ascii="Times New Roman" w:hAnsi="Times New Roman" w:cs="Times New Roman"/>
          <w:sz w:val="24"/>
          <w:szCs w:val="24"/>
        </w:rPr>
        <w:t xml:space="preserve"> like furn</w:t>
      </w:r>
      <w:r w:rsidR="00321ADB" w:rsidRPr="00AE1C67">
        <w:rPr>
          <w:rFonts w:ascii="Times New Roman" w:hAnsi="Times New Roman" w:cs="Times New Roman"/>
          <w:sz w:val="24"/>
          <w:szCs w:val="24"/>
        </w:rPr>
        <w:t>iture are well kept. Additionally</w:t>
      </w:r>
      <w:r w:rsidR="00FD7B17" w:rsidRPr="00AE1C67">
        <w:rPr>
          <w:rFonts w:ascii="Times New Roman" w:hAnsi="Times New Roman" w:cs="Times New Roman"/>
          <w:sz w:val="24"/>
          <w:szCs w:val="24"/>
        </w:rPr>
        <w:t>, depreciation can be stated following the applicable rates.</w:t>
      </w:r>
      <w:r w:rsidRPr="00AE1C67">
        <w:rPr>
          <w:rFonts w:ascii="Times New Roman" w:hAnsi="Times New Roman" w:cs="Times New Roman"/>
          <w:sz w:val="24"/>
          <w:szCs w:val="24"/>
        </w:rPr>
        <w:t xml:space="preserve"> </w:t>
      </w:r>
    </w:p>
    <w:p w:rsidR="00AF73E8" w:rsidRPr="00AE1C67" w:rsidRDefault="003C39D8" w:rsidP="00AE1C67">
      <w:pPr>
        <w:spacing w:after="0" w:line="480" w:lineRule="auto"/>
        <w:jc w:val="center"/>
        <w:rPr>
          <w:rFonts w:ascii="Times New Roman" w:hAnsi="Times New Roman" w:cs="Times New Roman"/>
          <w:b/>
          <w:sz w:val="24"/>
          <w:szCs w:val="24"/>
        </w:rPr>
      </w:pPr>
      <w:r w:rsidRPr="00AE1C67">
        <w:rPr>
          <w:rFonts w:ascii="Times New Roman" w:hAnsi="Times New Roman" w:cs="Times New Roman"/>
          <w:b/>
          <w:sz w:val="24"/>
          <w:szCs w:val="24"/>
        </w:rPr>
        <w:t>Finance Principle Table</w:t>
      </w:r>
    </w:p>
    <w:tbl>
      <w:tblPr>
        <w:tblStyle w:val="TableGrid"/>
        <w:tblW w:w="0" w:type="auto"/>
        <w:tblLook w:val="04A0" w:firstRow="1" w:lastRow="0" w:firstColumn="1" w:lastColumn="0" w:noHBand="0" w:noVBand="1"/>
      </w:tblPr>
      <w:tblGrid>
        <w:gridCol w:w="4675"/>
        <w:gridCol w:w="4675"/>
      </w:tblGrid>
      <w:tr w:rsidR="003943DC" w:rsidRPr="00AE1C67" w:rsidTr="00BD1836">
        <w:tc>
          <w:tcPr>
            <w:tcW w:w="4675" w:type="dxa"/>
          </w:tcPr>
          <w:p w:rsidR="00BD1836" w:rsidRPr="00AE1C67" w:rsidRDefault="003C39D8" w:rsidP="00AE1C67">
            <w:pPr>
              <w:spacing w:line="480" w:lineRule="auto"/>
              <w:rPr>
                <w:rFonts w:ascii="Times New Roman" w:hAnsi="Times New Roman" w:cs="Times New Roman"/>
                <w:b/>
                <w:sz w:val="24"/>
                <w:szCs w:val="24"/>
              </w:rPr>
            </w:pPr>
            <w:r w:rsidRPr="00AE1C67">
              <w:rPr>
                <w:rFonts w:ascii="Times New Roman" w:hAnsi="Times New Roman" w:cs="Times New Roman"/>
                <w:b/>
                <w:sz w:val="24"/>
                <w:szCs w:val="24"/>
              </w:rPr>
              <w:t>Expenditure</w:t>
            </w:r>
          </w:p>
        </w:tc>
        <w:tc>
          <w:tcPr>
            <w:tcW w:w="4675" w:type="dxa"/>
          </w:tcPr>
          <w:p w:rsidR="00BD1836" w:rsidRPr="00AE1C67" w:rsidRDefault="003C39D8" w:rsidP="00AE1C67">
            <w:pPr>
              <w:spacing w:line="480" w:lineRule="auto"/>
              <w:rPr>
                <w:rFonts w:ascii="Times New Roman" w:hAnsi="Times New Roman" w:cs="Times New Roman"/>
                <w:b/>
                <w:sz w:val="24"/>
                <w:szCs w:val="24"/>
              </w:rPr>
            </w:pPr>
            <w:r w:rsidRPr="00AE1C67">
              <w:rPr>
                <w:rFonts w:ascii="Times New Roman" w:hAnsi="Times New Roman" w:cs="Times New Roman"/>
                <w:b/>
                <w:sz w:val="24"/>
                <w:szCs w:val="24"/>
              </w:rPr>
              <w:t>Revenue Expenditure</w:t>
            </w:r>
          </w:p>
        </w:tc>
      </w:tr>
      <w:tr w:rsidR="003943DC" w:rsidRPr="00AE1C67" w:rsidTr="00BD1836">
        <w:tc>
          <w:tcPr>
            <w:tcW w:w="4675" w:type="dxa"/>
          </w:tcPr>
          <w:p w:rsidR="00BD1836" w:rsidRPr="00AE1C67" w:rsidRDefault="003C39D8" w:rsidP="00AE1C67">
            <w:pPr>
              <w:spacing w:line="480" w:lineRule="auto"/>
              <w:rPr>
                <w:rFonts w:ascii="Times New Roman" w:hAnsi="Times New Roman" w:cs="Times New Roman"/>
                <w:sz w:val="24"/>
                <w:szCs w:val="24"/>
              </w:rPr>
            </w:pPr>
            <w:r w:rsidRPr="00AE1C67">
              <w:rPr>
                <w:rFonts w:ascii="Times New Roman" w:hAnsi="Times New Roman" w:cs="Times New Roman"/>
                <w:sz w:val="24"/>
                <w:szCs w:val="24"/>
              </w:rPr>
              <w:t>Office Advertisements Expenditure</w:t>
            </w:r>
          </w:p>
        </w:tc>
        <w:tc>
          <w:tcPr>
            <w:tcW w:w="4675" w:type="dxa"/>
          </w:tcPr>
          <w:p w:rsidR="00BD1836" w:rsidRPr="00AE1C67" w:rsidRDefault="00BD1836" w:rsidP="00AE1C67">
            <w:pPr>
              <w:spacing w:line="480" w:lineRule="auto"/>
              <w:rPr>
                <w:rFonts w:ascii="Times New Roman" w:hAnsi="Times New Roman" w:cs="Times New Roman"/>
                <w:sz w:val="24"/>
                <w:szCs w:val="24"/>
              </w:rPr>
            </w:pPr>
          </w:p>
        </w:tc>
      </w:tr>
      <w:tr w:rsidR="003943DC" w:rsidRPr="00AE1C67" w:rsidTr="00BD1836">
        <w:tc>
          <w:tcPr>
            <w:tcW w:w="4675" w:type="dxa"/>
          </w:tcPr>
          <w:p w:rsidR="00BD1836" w:rsidRPr="00AE1C67" w:rsidRDefault="003C39D8" w:rsidP="00AE1C67">
            <w:pPr>
              <w:spacing w:line="480" w:lineRule="auto"/>
              <w:rPr>
                <w:rFonts w:ascii="Times New Roman" w:hAnsi="Times New Roman" w:cs="Times New Roman"/>
                <w:sz w:val="24"/>
                <w:szCs w:val="24"/>
              </w:rPr>
            </w:pPr>
            <w:r w:rsidRPr="00AE1C67">
              <w:rPr>
                <w:rFonts w:ascii="Times New Roman" w:hAnsi="Times New Roman" w:cs="Times New Roman"/>
                <w:sz w:val="24"/>
                <w:szCs w:val="24"/>
              </w:rPr>
              <w:t>Depreciation on the Assets</w:t>
            </w:r>
          </w:p>
        </w:tc>
        <w:tc>
          <w:tcPr>
            <w:tcW w:w="4675" w:type="dxa"/>
          </w:tcPr>
          <w:p w:rsidR="00BD1836" w:rsidRPr="00AE1C67" w:rsidRDefault="00BD1836" w:rsidP="00AE1C67">
            <w:pPr>
              <w:spacing w:line="480" w:lineRule="auto"/>
              <w:rPr>
                <w:rFonts w:ascii="Times New Roman" w:hAnsi="Times New Roman" w:cs="Times New Roman"/>
                <w:sz w:val="24"/>
                <w:szCs w:val="24"/>
              </w:rPr>
            </w:pPr>
          </w:p>
        </w:tc>
      </w:tr>
      <w:tr w:rsidR="003943DC" w:rsidRPr="00AE1C67" w:rsidTr="00BD1836">
        <w:tc>
          <w:tcPr>
            <w:tcW w:w="4675" w:type="dxa"/>
          </w:tcPr>
          <w:p w:rsidR="00BD1836" w:rsidRPr="00AE1C67" w:rsidRDefault="003C39D8" w:rsidP="00AE1C67">
            <w:pPr>
              <w:spacing w:line="480" w:lineRule="auto"/>
              <w:rPr>
                <w:rFonts w:ascii="Times New Roman" w:hAnsi="Times New Roman" w:cs="Times New Roman"/>
                <w:sz w:val="24"/>
                <w:szCs w:val="24"/>
              </w:rPr>
            </w:pPr>
            <w:r w:rsidRPr="00AE1C67">
              <w:rPr>
                <w:rFonts w:ascii="Times New Roman" w:hAnsi="Times New Roman" w:cs="Times New Roman"/>
                <w:sz w:val="24"/>
                <w:szCs w:val="24"/>
              </w:rPr>
              <w:t>Training</w:t>
            </w:r>
          </w:p>
        </w:tc>
        <w:tc>
          <w:tcPr>
            <w:tcW w:w="4675" w:type="dxa"/>
          </w:tcPr>
          <w:p w:rsidR="00BD1836" w:rsidRPr="00AE1C67" w:rsidRDefault="00BD1836" w:rsidP="00AE1C67">
            <w:pPr>
              <w:spacing w:line="480" w:lineRule="auto"/>
              <w:rPr>
                <w:rFonts w:ascii="Times New Roman" w:hAnsi="Times New Roman" w:cs="Times New Roman"/>
                <w:sz w:val="24"/>
                <w:szCs w:val="24"/>
              </w:rPr>
            </w:pPr>
          </w:p>
        </w:tc>
      </w:tr>
      <w:tr w:rsidR="003943DC" w:rsidRPr="00AE1C67" w:rsidTr="00BD1836">
        <w:tc>
          <w:tcPr>
            <w:tcW w:w="4675" w:type="dxa"/>
          </w:tcPr>
          <w:p w:rsidR="00BD1836" w:rsidRPr="00AE1C67" w:rsidRDefault="003C39D8" w:rsidP="00AE1C67">
            <w:pPr>
              <w:spacing w:line="480" w:lineRule="auto"/>
              <w:rPr>
                <w:rFonts w:ascii="Times New Roman" w:hAnsi="Times New Roman" w:cs="Times New Roman"/>
                <w:sz w:val="24"/>
                <w:szCs w:val="24"/>
              </w:rPr>
            </w:pPr>
            <w:r w:rsidRPr="00AE1C67">
              <w:rPr>
                <w:rFonts w:ascii="Times New Roman" w:hAnsi="Times New Roman" w:cs="Times New Roman"/>
                <w:sz w:val="24"/>
                <w:szCs w:val="24"/>
              </w:rPr>
              <w:t>Recruitments</w:t>
            </w:r>
          </w:p>
        </w:tc>
        <w:tc>
          <w:tcPr>
            <w:tcW w:w="4675" w:type="dxa"/>
          </w:tcPr>
          <w:p w:rsidR="00BD1836" w:rsidRPr="00AE1C67" w:rsidRDefault="00BD1836" w:rsidP="00AE1C67">
            <w:pPr>
              <w:spacing w:line="480" w:lineRule="auto"/>
              <w:rPr>
                <w:rFonts w:ascii="Times New Roman" w:hAnsi="Times New Roman" w:cs="Times New Roman"/>
                <w:sz w:val="24"/>
                <w:szCs w:val="24"/>
              </w:rPr>
            </w:pPr>
          </w:p>
        </w:tc>
      </w:tr>
      <w:tr w:rsidR="003943DC" w:rsidRPr="00AE1C67" w:rsidTr="00BD1836">
        <w:tc>
          <w:tcPr>
            <w:tcW w:w="4675" w:type="dxa"/>
          </w:tcPr>
          <w:p w:rsidR="00BD1836" w:rsidRPr="00AE1C67" w:rsidRDefault="003C39D8" w:rsidP="00AE1C67">
            <w:pPr>
              <w:spacing w:line="480" w:lineRule="auto"/>
              <w:rPr>
                <w:rFonts w:ascii="Times New Roman" w:hAnsi="Times New Roman" w:cs="Times New Roman"/>
                <w:sz w:val="24"/>
                <w:szCs w:val="24"/>
              </w:rPr>
            </w:pPr>
            <w:r w:rsidRPr="00AE1C67">
              <w:rPr>
                <w:rFonts w:ascii="Times New Roman" w:hAnsi="Times New Roman" w:cs="Times New Roman"/>
                <w:sz w:val="24"/>
                <w:szCs w:val="24"/>
              </w:rPr>
              <w:t>Promotion</w:t>
            </w:r>
          </w:p>
        </w:tc>
        <w:tc>
          <w:tcPr>
            <w:tcW w:w="4675" w:type="dxa"/>
          </w:tcPr>
          <w:p w:rsidR="00BD1836" w:rsidRPr="00AE1C67" w:rsidRDefault="00BD1836" w:rsidP="00AE1C67">
            <w:pPr>
              <w:spacing w:line="480" w:lineRule="auto"/>
              <w:rPr>
                <w:rFonts w:ascii="Times New Roman" w:hAnsi="Times New Roman" w:cs="Times New Roman"/>
                <w:sz w:val="24"/>
                <w:szCs w:val="24"/>
              </w:rPr>
            </w:pPr>
          </w:p>
        </w:tc>
      </w:tr>
      <w:tr w:rsidR="003943DC" w:rsidRPr="00AE1C67" w:rsidTr="00BD1836">
        <w:tc>
          <w:tcPr>
            <w:tcW w:w="4675" w:type="dxa"/>
          </w:tcPr>
          <w:p w:rsidR="00BD1836" w:rsidRPr="00AE1C67" w:rsidRDefault="003C39D8" w:rsidP="00AE1C67">
            <w:pPr>
              <w:spacing w:line="480" w:lineRule="auto"/>
              <w:rPr>
                <w:rFonts w:ascii="Times New Roman" w:hAnsi="Times New Roman" w:cs="Times New Roman"/>
                <w:sz w:val="24"/>
                <w:szCs w:val="24"/>
              </w:rPr>
            </w:pPr>
            <w:r w:rsidRPr="00AE1C67">
              <w:rPr>
                <w:rFonts w:ascii="Times New Roman" w:hAnsi="Times New Roman" w:cs="Times New Roman"/>
                <w:sz w:val="24"/>
                <w:szCs w:val="24"/>
              </w:rPr>
              <w:t>Recruitment</w:t>
            </w:r>
          </w:p>
        </w:tc>
        <w:tc>
          <w:tcPr>
            <w:tcW w:w="4675" w:type="dxa"/>
          </w:tcPr>
          <w:p w:rsidR="00BD1836" w:rsidRPr="00AE1C67" w:rsidRDefault="00BD1836" w:rsidP="00AE1C67">
            <w:pPr>
              <w:spacing w:line="480" w:lineRule="auto"/>
              <w:rPr>
                <w:rFonts w:ascii="Times New Roman" w:hAnsi="Times New Roman" w:cs="Times New Roman"/>
                <w:sz w:val="24"/>
                <w:szCs w:val="24"/>
              </w:rPr>
            </w:pPr>
          </w:p>
        </w:tc>
      </w:tr>
      <w:tr w:rsidR="003943DC" w:rsidRPr="00AE1C67" w:rsidTr="00BD1836">
        <w:tc>
          <w:tcPr>
            <w:tcW w:w="4675" w:type="dxa"/>
          </w:tcPr>
          <w:p w:rsidR="00BD1836" w:rsidRPr="00AE1C67" w:rsidRDefault="00BD1836" w:rsidP="00AE1C67">
            <w:pPr>
              <w:spacing w:line="480" w:lineRule="auto"/>
              <w:rPr>
                <w:rFonts w:ascii="Times New Roman" w:hAnsi="Times New Roman" w:cs="Times New Roman"/>
                <w:sz w:val="24"/>
                <w:szCs w:val="24"/>
              </w:rPr>
            </w:pPr>
          </w:p>
        </w:tc>
        <w:tc>
          <w:tcPr>
            <w:tcW w:w="4675" w:type="dxa"/>
          </w:tcPr>
          <w:p w:rsidR="00BD1836" w:rsidRPr="00AE1C67" w:rsidRDefault="003C39D8" w:rsidP="00AE1C67">
            <w:pPr>
              <w:spacing w:line="480" w:lineRule="auto"/>
              <w:rPr>
                <w:rFonts w:ascii="Times New Roman" w:hAnsi="Times New Roman" w:cs="Times New Roman"/>
                <w:b/>
                <w:sz w:val="24"/>
                <w:szCs w:val="24"/>
              </w:rPr>
            </w:pPr>
            <w:r w:rsidRPr="00AE1C67">
              <w:rPr>
                <w:rFonts w:ascii="Times New Roman" w:hAnsi="Times New Roman" w:cs="Times New Roman"/>
                <w:b/>
                <w:sz w:val="24"/>
                <w:szCs w:val="24"/>
              </w:rPr>
              <w:t>Capital Expenditures</w:t>
            </w:r>
          </w:p>
        </w:tc>
      </w:tr>
      <w:tr w:rsidR="003943DC" w:rsidRPr="00AE1C67" w:rsidTr="00BD1836">
        <w:tc>
          <w:tcPr>
            <w:tcW w:w="4675" w:type="dxa"/>
          </w:tcPr>
          <w:p w:rsidR="00BD1836" w:rsidRPr="00AE1C67" w:rsidRDefault="003C39D8" w:rsidP="00AE1C67">
            <w:pPr>
              <w:spacing w:line="480" w:lineRule="auto"/>
              <w:rPr>
                <w:rFonts w:ascii="Times New Roman" w:hAnsi="Times New Roman" w:cs="Times New Roman"/>
                <w:sz w:val="24"/>
                <w:szCs w:val="24"/>
              </w:rPr>
            </w:pPr>
            <w:r w:rsidRPr="00AE1C67">
              <w:rPr>
                <w:rFonts w:ascii="Times New Roman" w:hAnsi="Times New Roman" w:cs="Times New Roman"/>
                <w:sz w:val="24"/>
                <w:szCs w:val="24"/>
              </w:rPr>
              <w:t>Accessories and necessary equipment’s</w:t>
            </w:r>
          </w:p>
        </w:tc>
        <w:tc>
          <w:tcPr>
            <w:tcW w:w="4675" w:type="dxa"/>
          </w:tcPr>
          <w:p w:rsidR="00BD1836" w:rsidRPr="00AE1C67" w:rsidRDefault="00BD1836" w:rsidP="00AE1C67">
            <w:pPr>
              <w:spacing w:line="480" w:lineRule="auto"/>
              <w:rPr>
                <w:rFonts w:ascii="Times New Roman" w:hAnsi="Times New Roman" w:cs="Times New Roman"/>
                <w:sz w:val="24"/>
                <w:szCs w:val="24"/>
              </w:rPr>
            </w:pPr>
          </w:p>
        </w:tc>
      </w:tr>
      <w:tr w:rsidR="003943DC" w:rsidRPr="00AE1C67" w:rsidTr="00BD1836">
        <w:tc>
          <w:tcPr>
            <w:tcW w:w="4675" w:type="dxa"/>
          </w:tcPr>
          <w:p w:rsidR="00BD1836" w:rsidRPr="00AE1C67" w:rsidRDefault="003C39D8" w:rsidP="00AE1C67">
            <w:pPr>
              <w:spacing w:line="480" w:lineRule="auto"/>
              <w:rPr>
                <w:rFonts w:ascii="Times New Roman" w:hAnsi="Times New Roman" w:cs="Times New Roman"/>
                <w:sz w:val="24"/>
                <w:szCs w:val="24"/>
              </w:rPr>
            </w:pPr>
            <w:r w:rsidRPr="00AE1C67">
              <w:rPr>
                <w:rFonts w:ascii="Times New Roman" w:hAnsi="Times New Roman" w:cs="Times New Roman"/>
                <w:sz w:val="24"/>
                <w:szCs w:val="24"/>
              </w:rPr>
              <w:t>Furniture and Disposable machines</w:t>
            </w:r>
          </w:p>
        </w:tc>
        <w:tc>
          <w:tcPr>
            <w:tcW w:w="4675" w:type="dxa"/>
          </w:tcPr>
          <w:p w:rsidR="00BD1836" w:rsidRPr="00AE1C67" w:rsidRDefault="00BD1836" w:rsidP="00AE1C67">
            <w:pPr>
              <w:spacing w:line="480" w:lineRule="auto"/>
              <w:rPr>
                <w:rFonts w:ascii="Times New Roman" w:hAnsi="Times New Roman" w:cs="Times New Roman"/>
                <w:sz w:val="24"/>
                <w:szCs w:val="24"/>
              </w:rPr>
            </w:pPr>
          </w:p>
        </w:tc>
      </w:tr>
      <w:tr w:rsidR="003943DC" w:rsidRPr="00AE1C67" w:rsidTr="00BD1836">
        <w:tc>
          <w:tcPr>
            <w:tcW w:w="4675" w:type="dxa"/>
          </w:tcPr>
          <w:p w:rsidR="00BD1836" w:rsidRPr="00AE1C67" w:rsidRDefault="003C39D8" w:rsidP="00AE1C67">
            <w:pPr>
              <w:spacing w:line="480" w:lineRule="auto"/>
              <w:rPr>
                <w:rFonts w:ascii="Times New Roman" w:hAnsi="Times New Roman" w:cs="Times New Roman"/>
                <w:sz w:val="24"/>
                <w:szCs w:val="24"/>
              </w:rPr>
            </w:pPr>
            <w:r w:rsidRPr="00AE1C67">
              <w:rPr>
                <w:rFonts w:ascii="Times New Roman" w:hAnsi="Times New Roman" w:cs="Times New Roman"/>
                <w:sz w:val="24"/>
                <w:szCs w:val="24"/>
              </w:rPr>
              <w:t>Set up cost and interior machines</w:t>
            </w:r>
          </w:p>
        </w:tc>
        <w:tc>
          <w:tcPr>
            <w:tcW w:w="4675" w:type="dxa"/>
          </w:tcPr>
          <w:p w:rsidR="00BD1836" w:rsidRPr="00AE1C67" w:rsidRDefault="00BD1836" w:rsidP="00AE1C67">
            <w:pPr>
              <w:spacing w:line="480" w:lineRule="auto"/>
              <w:rPr>
                <w:rFonts w:ascii="Times New Roman" w:hAnsi="Times New Roman" w:cs="Times New Roman"/>
                <w:sz w:val="24"/>
                <w:szCs w:val="24"/>
              </w:rPr>
            </w:pPr>
          </w:p>
        </w:tc>
      </w:tr>
    </w:tbl>
    <w:p w:rsidR="00BD1836" w:rsidRPr="00AE1C67" w:rsidRDefault="00BD1836" w:rsidP="00AE1C67">
      <w:pPr>
        <w:spacing w:after="0" w:line="480" w:lineRule="auto"/>
        <w:rPr>
          <w:rFonts w:ascii="Times New Roman" w:hAnsi="Times New Roman" w:cs="Times New Roman"/>
          <w:sz w:val="24"/>
          <w:szCs w:val="24"/>
        </w:rPr>
      </w:pPr>
    </w:p>
    <w:p w:rsidR="0039169D" w:rsidRPr="00AE1C67" w:rsidRDefault="003C39D8" w:rsidP="00AE1C67">
      <w:pPr>
        <w:spacing w:after="0" w:line="480" w:lineRule="auto"/>
        <w:ind w:firstLine="720"/>
        <w:rPr>
          <w:rFonts w:ascii="Times New Roman" w:hAnsi="Times New Roman" w:cs="Times New Roman"/>
          <w:sz w:val="24"/>
          <w:szCs w:val="24"/>
        </w:rPr>
      </w:pPr>
      <w:r w:rsidRPr="00AE1C67">
        <w:rPr>
          <w:rFonts w:ascii="Times New Roman" w:hAnsi="Times New Roman" w:cs="Times New Roman"/>
          <w:sz w:val="24"/>
          <w:szCs w:val="24"/>
        </w:rPr>
        <w:t xml:space="preserve">Borrowed funds help startups and business owners cover up the credit of paying up the first expenses of the business. Outsourcing of funds will most likely benefit the company as it will not have to depend solely on individual savings or credits to fund the purchase and upgrade its operations. In addition, getting more funds from external options will help the company focus on making the most out of it </w:t>
      </w:r>
      <w:r w:rsidR="00321ADB" w:rsidRPr="00AE1C67">
        <w:rPr>
          <w:rFonts w:ascii="Times New Roman" w:hAnsi="Times New Roman" w:cs="Times New Roman"/>
          <w:sz w:val="24"/>
          <w:szCs w:val="24"/>
        </w:rPr>
        <w:t>(Cotei &amp; Farhat, 2017)</w:t>
      </w:r>
      <w:r w:rsidRPr="00AE1C67">
        <w:rPr>
          <w:rFonts w:ascii="Times New Roman" w:hAnsi="Times New Roman" w:cs="Times New Roman"/>
          <w:sz w:val="24"/>
          <w:szCs w:val="24"/>
          <w:shd w:val="clear" w:color="auto" w:fill="FFFFFF"/>
        </w:rPr>
        <w:t>.</w:t>
      </w:r>
      <w:r w:rsidRPr="00AE1C67">
        <w:rPr>
          <w:rFonts w:ascii="Times New Roman" w:hAnsi="Times New Roman" w:cs="Times New Roman"/>
          <w:sz w:val="24"/>
          <w:szCs w:val="24"/>
        </w:rPr>
        <w:t xml:space="preserve"> Besides, the most business runs on return investments. Outsourcing different financial options allow room to generate more income: more money, better services, and higher profits. Successfully, when businesses sport new opportunities in the market, they outsource funds that they use in generating more funds. In this case, the funds will be used in upgrading services in different departments in the company. The furniture and equipment's for instance will be upgraded. Thus, giving the environment a better and safe look and enhancing the quality of services being provided by the company.</w:t>
      </w:r>
    </w:p>
    <w:p w:rsidR="0039169D" w:rsidRPr="00AE1C67" w:rsidRDefault="0039169D" w:rsidP="00AE1C67">
      <w:pPr>
        <w:spacing w:after="0" w:line="480" w:lineRule="auto"/>
        <w:rPr>
          <w:rFonts w:ascii="Times New Roman" w:hAnsi="Times New Roman" w:cs="Times New Roman"/>
          <w:sz w:val="24"/>
          <w:szCs w:val="24"/>
        </w:rPr>
      </w:pPr>
    </w:p>
    <w:p w:rsidR="00BD1836" w:rsidRPr="00AE1C67" w:rsidRDefault="00BD1836" w:rsidP="00AE1C67">
      <w:pPr>
        <w:spacing w:after="0" w:line="480" w:lineRule="auto"/>
        <w:jc w:val="center"/>
        <w:rPr>
          <w:rFonts w:ascii="Times New Roman" w:hAnsi="Times New Roman" w:cs="Times New Roman"/>
          <w:sz w:val="24"/>
          <w:szCs w:val="24"/>
        </w:rPr>
      </w:pPr>
    </w:p>
    <w:p w:rsidR="00BD1836" w:rsidRPr="00AE1C67" w:rsidRDefault="00BD1836" w:rsidP="00AE1C67">
      <w:pPr>
        <w:spacing w:after="0" w:line="480" w:lineRule="auto"/>
        <w:jc w:val="center"/>
        <w:rPr>
          <w:rFonts w:ascii="Times New Roman" w:hAnsi="Times New Roman" w:cs="Times New Roman"/>
          <w:sz w:val="24"/>
          <w:szCs w:val="24"/>
        </w:rPr>
      </w:pPr>
    </w:p>
    <w:p w:rsidR="00BD1836" w:rsidRPr="00AE1C67" w:rsidRDefault="00BD1836" w:rsidP="00AE1C67">
      <w:pPr>
        <w:spacing w:after="0" w:line="480" w:lineRule="auto"/>
        <w:jc w:val="center"/>
        <w:rPr>
          <w:rFonts w:ascii="Times New Roman" w:hAnsi="Times New Roman" w:cs="Times New Roman"/>
          <w:sz w:val="24"/>
          <w:szCs w:val="24"/>
        </w:rPr>
      </w:pPr>
    </w:p>
    <w:p w:rsidR="00BD1836" w:rsidRPr="00AE1C67" w:rsidRDefault="00BD1836" w:rsidP="00AE1C67">
      <w:pPr>
        <w:spacing w:after="0" w:line="480" w:lineRule="auto"/>
        <w:jc w:val="center"/>
        <w:rPr>
          <w:rFonts w:ascii="Times New Roman" w:hAnsi="Times New Roman" w:cs="Times New Roman"/>
          <w:sz w:val="24"/>
          <w:szCs w:val="24"/>
        </w:rPr>
      </w:pPr>
    </w:p>
    <w:p w:rsidR="00BD1836" w:rsidRPr="00AE1C67" w:rsidRDefault="00BD1836" w:rsidP="00AE1C67">
      <w:pPr>
        <w:spacing w:after="0" w:line="480" w:lineRule="auto"/>
        <w:jc w:val="center"/>
        <w:rPr>
          <w:rFonts w:ascii="Times New Roman" w:hAnsi="Times New Roman" w:cs="Times New Roman"/>
          <w:sz w:val="24"/>
          <w:szCs w:val="24"/>
        </w:rPr>
      </w:pPr>
    </w:p>
    <w:p w:rsidR="005D351A" w:rsidRPr="00AE1C67" w:rsidRDefault="005D351A" w:rsidP="00AE1C67">
      <w:pPr>
        <w:spacing w:after="0" w:line="480" w:lineRule="auto"/>
        <w:jc w:val="center"/>
        <w:rPr>
          <w:rFonts w:ascii="Times New Roman" w:hAnsi="Times New Roman" w:cs="Times New Roman"/>
          <w:sz w:val="24"/>
          <w:szCs w:val="24"/>
        </w:rPr>
      </w:pPr>
    </w:p>
    <w:p w:rsidR="005D351A" w:rsidRPr="00AE1C67" w:rsidRDefault="005D351A" w:rsidP="00AE1C67">
      <w:pPr>
        <w:spacing w:after="0" w:line="480" w:lineRule="auto"/>
        <w:rPr>
          <w:rFonts w:ascii="Times New Roman" w:hAnsi="Times New Roman" w:cs="Times New Roman"/>
          <w:sz w:val="24"/>
          <w:szCs w:val="24"/>
        </w:rPr>
      </w:pPr>
    </w:p>
    <w:p w:rsidR="005D351A" w:rsidRPr="00AE1C67" w:rsidRDefault="005D351A" w:rsidP="00AE1C67">
      <w:pPr>
        <w:spacing w:after="0" w:line="480" w:lineRule="auto"/>
        <w:rPr>
          <w:rFonts w:ascii="Times New Roman" w:hAnsi="Times New Roman" w:cs="Times New Roman"/>
          <w:sz w:val="24"/>
          <w:szCs w:val="24"/>
        </w:rPr>
      </w:pPr>
    </w:p>
    <w:p w:rsidR="005D351A" w:rsidRPr="00AE1C67" w:rsidRDefault="005D351A" w:rsidP="00AE1C67">
      <w:pPr>
        <w:spacing w:after="0" w:line="480" w:lineRule="auto"/>
        <w:jc w:val="center"/>
        <w:rPr>
          <w:rFonts w:ascii="Times New Roman" w:hAnsi="Times New Roman" w:cs="Times New Roman"/>
          <w:sz w:val="24"/>
          <w:szCs w:val="24"/>
        </w:rPr>
      </w:pPr>
    </w:p>
    <w:p w:rsidR="005D351A" w:rsidRPr="00AE1C67" w:rsidRDefault="005D351A" w:rsidP="00AE1C67">
      <w:pPr>
        <w:spacing w:after="0" w:line="480" w:lineRule="auto"/>
        <w:jc w:val="center"/>
        <w:rPr>
          <w:rFonts w:ascii="Times New Roman" w:hAnsi="Times New Roman" w:cs="Times New Roman"/>
          <w:sz w:val="24"/>
          <w:szCs w:val="24"/>
        </w:rPr>
      </w:pPr>
    </w:p>
    <w:p w:rsidR="00DF283B" w:rsidRPr="00AE1C67" w:rsidRDefault="003C39D8" w:rsidP="00AE1C67">
      <w:pPr>
        <w:pStyle w:val="NormalWeb"/>
        <w:spacing w:before="0" w:beforeAutospacing="0" w:after="0" w:afterAutospacing="0" w:line="480" w:lineRule="auto"/>
        <w:jc w:val="center"/>
        <w:rPr>
          <w:b/>
        </w:rPr>
      </w:pPr>
      <w:r w:rsidRPr="00AE1C67">
        <w:rPr>
          <w:b/>
        </w:rPr>
        <w:t>References</w:t>
      </w:r>
    </w:p>
    <w:p w:rsidR="00DF283B" w:rsidRPr="00AE1C67" w:rsidRDefault="003C39D8" w:rsidP="00AE1C67">
      <w:pPr>
        <w:pStyle w:val="NormalWeb"/>
        <w:spacing w:before="0" w:beforeAutospacing="0" w:after="0" w:afterAutospacing="0" w:line="480" w:lineRule="auto"/>
        <w:ind w:left="720" w:hanging="720"/>
      </w:pPr>
      <w:r w:rsidRPr="00AE1C67">
        <w:t xml:space="preserve">Arena, M., Bengo, I., Calderini, M., &amp; Chiodo, V. (2018). Unlocking finance for social tech startups: Is there a new opportunity space? </w:t>
      </w:r>
      <w:r w:rsidRPr="00AE1C67">
        <w:rPr>
          <w:i/>
          <w:iCs/>
        </w:rPr>
        <w:t>Technological Forecasting and Social Change</w:t>
      </w:r>
      <w:r w:rsidRPr="00AE1C67">
        <w:t xml:space="preserve">, </w:t>
      </w:r>
      <w:r w:rsidRPr="00AE1C67">
        <w:rPr>
          <w:i/>
          <w:iCs/>
        </w:rPr>
        <w:t>127</w:t>
      </w:r>
      <w:r w:rsidRPr="00AE1C67">
        <w:t xml:space="preserve">(C), 154–165. </w:t>
      </w:r>
      <w:hyperlink r:id="rId6" w:history="1">
        <w:r w:rsidRPr="00AE1C67">
          <w:rPr>
            <w:rStyle w:val="Hyperlink"/>
          </w:rPr>
          <w:t>https://ideas.repec.org/a/eee/tefoso/v127y2018icp154-165.html</w:t>
        </w:r>
      </w:hyperlink>
      <w:r w:rsidRPr="00AE1C67">
        <w:t xml:space="preserve"> </w:t>
      </w:r>
    </w:p>
    <w:p w:rsidR="00DF283B" w:rsidRPr="00AE1C67" w:rsidRDefault="003C39D8" w:rsidP="00AE1C67">
      <w:pPr>
        <w:pStyle w:val="NormalWeb"/>
        <w:spacing w:before="0" w:beforeAutospacing="0" w:after="0" w:afterAutospacing="0" w:line="480" w:lineRule="auto"/>
        <w:ind w:left="720" w:hanging="720"/>
      </w:pPr>
      <w:r w:rsidRPr="00AE1C67">
        <w:t xml:space="preserve">Cotei, C., &amp; Farhat, J. (2017). The evolution of financing structure in U.S. startups. </w:t>
      </w:r>
      <w:r w:rsidRPr="00AE1C67">
        <w:rPr>
          <w:i/>
          <w:iCs/>
        </w:rPr>
        <w:t>The Journal of Entrepreneurial Finance</w:t>
      </w:r>
      <w:r w:rsidRPr="00AE1C67">
        <w:t xml:space="preserve">, </w:t>
      </w:r>
      <w:r w:rsidRPr="00AE1C67">
        <w:rPr>
          <w:i/>
          <w:iCs/>
        </w:rPr>
        <w:t>19</w:t>
      </w:r>
      <w:r w:rsidRPr="00AE1C67">
        <w:t xml:space="preserve">(1), 1–33. </w:t>
      </w:r>
      <w:hyperlink r:id="rId7" w:history="1">
        <w:r w:rsidRPr="00AE1C67">
          <w:rPr>
            <w:rStyle w:val="Hyperlink"/>
          </w:rPr>
          <w:t>https://digitalcommons.pepperdine.edu/jef/vol19/iss1/4</w:t>
        </w:r>
      </w:hyperlink>
      <w:r w:rsidRPr="00AE1C67">
        <w:t xml:space="preserve"> </w:t>
      </w:r>
    </w:p>
    <w:p w:rsidR="00DF283B" w:rsidRPr="00AE1C67" w:rsidRDefault="003C39D8" w:rsidP="00AE1C67">
      <w:pPr>
        <w:pStyle w:val="NormalWeb"/>
        <w:spacing w:before="0" w:beforeAutospacing="0" w:after="0" w:afterAutospacing="0" w:line="480" w:lineRule="auto"/>
        <w:ind w:left="720" w:hanging="720"/>
      </w:pPr>
      <w:r w:rsidRPr="00AE1C67">
        <w:t xml:space="preserve">Makonin, S. (2020). </w:t>
      </w:r>
      <w:r w:rsidRPr="00AE1C67">
        <w:rPr>
          <w:i/>
          <w:iCs/>
        </w:rPr>
        <w:t>Startup creation</w:t>
      </w:r>
      <w:r w:rsidRPr="00AE1C67">
        <w:t xml:space="preserve"> (5th ed.). Elsevier. </w:t>
      </w:r>
      <w:hyperlink r:id="rId8" w:history="1">
        <w:r w:rsidRPr="00AE1C67">
          <w:rPr>
            <w:rStyle w:val="Hyperlink"/>
          </w:rPr>
          <w:t>https://doi.org/10.1016/c2019-0-01054-0</w:t>
        </w:r>
      </w:hyperlink>
      <w:r w:rsidRPr="00AE1C67">
        <w:t xml:space="preserve"> </w:t>
      </w:r>
    </w:p>
    <w:p w:rsidR="00DF283B" w:rsidRPr="00AE1C67" w:rsidRDefault="00DF283B" w:rsidP="00AE1C67">
      <w:pPr>
        <w:spacing w:after="0" w:line="480" w:lineRule="auto"/>
        <w:jc w:val="center"/>
        <w:rPr>
          <w:rFonts w:ascii="Times New Roman" w:hAnsi="Times New Roman" w:cs="Times New Roman"/>
          <w:sz w:val="24"/>
          <w:szCs w:val="24"/>
        </w:rPr>
      </w:pPr>
    </w:p>
    <w:sectPr w:rsidR="00DF283B" w:rsidRPr="00AE1C6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9D8" w:rsidRDefault="003C39D8">
      <w:pPr>
        <w:spacing w:after="0" w:line="240" w:lineRule="auto"/>
      </w:pPr>
      <w:r>
        <w:separator/>
      </w:r>
    </w:p>
  </w:endnote>
  <w:endnote w:type="continuationSeparator" w:id="0">
    <w:p w:rsidR="003C39D8" w:rsidRDefault="003C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0E" w:rsidRDefault="004B78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0E" w:rsidRDefault="004B780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0E" w:rsidRDefault="004B78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9D8" w:rsidRDefault="003C39D8">
      <w:pPr>
        <w:spacing w:after="0" w:line="240" w:lineRule="auto"/>
      </w:pPr>
      <w:r>
        <w:separator/>
      </w:r>
    </w:p>
  </w:footnote>
  <w:footnote w:type="continuationSeparator" w:id="0">
    <w:p w:rsidR="003C39D8" w:rsidRDefault="003C3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0E" w:rsidRDefault="004B780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32690139"/>
      <w:docPartObj>
        <w:docPartGallery w:val="Page Numbers (Top of Page)"/>
        <w:docPartUnique/>
      </w:docPartObj>
    </w:sdtPr>
    <w:sdtEndPr>
      <w:rPr>
        <w:noProof/>
      </w:rPr>
    </w:sdtEndPr>
    <w:sdtContent>
      <w:p w:rsidR="009B6EC3" w:rsidRPr="009B6EC3" w:rsidRDefault="003C39D8" w:rsidP="009B6EC3">
        <w:pPr>
          <w:pStyle w:val="Header"/>
          <w:spacing w:line="480" w:lineRule="auto"/>
          <w:jc w:val="right"/>
          <w:rPr>
            <w:rFonts w:ascii="Times New Roman" w:hAnsi="Times New Roman" w:cs="Times New Roman"/>
            <w:sz w:val="24"/>
            <w:szCs w:val="24"/>
          </w:rPr>
        </w:pPr>
        <w:r w:rsidRPr="009B6EC3">
          <w:rPr>
            <w:rFonts w:ascii="Times New Roman" w:hAnsi="Times New Roman" w:cs="Times New Roman"/>
            <w:sz w:val="24"/>
            <w:szCs w:val="24"/>
          </w:rPr>
          <w:fldChar w:fldCharType="begin"/>
        </w:r>
        <w:r w:rsidRPr="009B6EC3">
          <w:rPr>
            <w:rFonts w:ascii="Times New Roman" w:hAnsi="Times New Roman" w:cs="Times New Roman"/>
            <w:sz w:val="24"/>
            <w:szCs w:val="24"/>
          </w:rPr>
          <w:instrText xml:space="preserve"> PAGE   \* MERGEFORMAT </w:instrText>
        </w:r>
        <w:r w:rsidRPr="009B6EC3">
          <w:rPr>
            <w:rFonts w:ascii="Times New Roman" w:hAnsi="Times New Roman" w:cs="Times New Roman"/>
            <w:sz w:val="24"/>
            <w:szCs w:val="24"/>
          </w:rPr>
          <w:fldChar w:fldCharType="separate"/>
        </w:r>
        <w:r w:rsidR="00AE1C67">
          <w:rPr>
            <w:rFonts w:ascii="Times New Roman" w:hAnsi="Times New Roman" w:cs="Times New Roman"/>
            <w:noProof/>
            <w:sz w:val="24"/>
            <w:szCs w:val="24"/>
          </w:rPr>
          <w:t>6</w:t>
        </w:r>
        <w:r w:rsidRPr="009B6EC3">
          <w:rPr>
            <w:rFonts w:ascii="Times New Roman" w:hAnsi="Times New Roman" w:cs="Times New Roman"/>
            <w:noProof/>
            <w:sz w:val="24"/>
            <w:szCs w:val="24"/>
          </w:rPr>
          <w:fldChar w:fldCharType="end"/>
        </w:r>
      </w:p>
    </w:sdtContent>
  </w:sdt>
  <w:p w:rsidR="009B6EC3" w:rsidRDefault="009B6E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0E" w:rsidRDefault="004B78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wszQzszAyM7M0MTBW0lEKTi0uzszPAykwrAUAiCzL0SwAAAA="/>
  </w:docVars>
  <w:rsids>
    <w:rsidRoot w:val="009B6EC3"/>
    <w:rsid w:val="00017042"/>
    <w:rsid w:val="000F7477"/>
    <w:rsid w:val="00181A10"/>
    <w:rsid w:val="00184C8F"/>
    <w:rsid w:val="002B754C"/>
    <w:rsid w:val="00321ADB"/>
    <w:rsid w:val="0039169D"/>
    <w:rsid w:val="003943DC"/>
    <w:rsid w:val="003B6C2B"/>
    <w:rsid w:val="003C39D8"/>
    <w:rsid w:val="00400E8B"/>
    <w:rsid w:val="00411B8B"/>
    <w:rsid w:val="0046509B"/>
    <w:rsid w:val="004B780E"/>
    <w:rsid w:val="005960AD"/>
    <w:rsid w:val="005D351A"/>
    <w:rsid w:val="005E7150"/>
    <w:rsid w:val="006312DD"/>
    <w:rsid w:val="006430A5"/>
    <w:rsid w:val="00721EEA"/>
    <w:rsid w:val="00733B53"/>
    <w:rsid w:val="007A1702"/>
    <w:rsid w:val="007E2EE5"/>
    <w:rsid w:val="00812FB6"/>
    <w:rsid w:val="00901B76"/>
    <w:rsid w:val="009472BE"/>
    <w:rsid w:val="009B6EC3"/>
    <w:rsid w:val="00A11FB1"/>
    <w:rsid w:val="00A552C3"/>
    <w:rsid w:val="00AE1C67"/>
    <w:rsid w:val="00AF72EA"/>
    <w:rsid w:val="00AF73E8"/>
    <w:rsid w:val="00BD1836"/>
    <w:rsid w:val="00D116AD"/>
    <w:rsid w:val="00D80067"/>
    <w:rsid w:val="00DF283B"/>
    <w:rsid w:val="00FD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8C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EC3"/>
  </w:style>
  <w:style w:type="paragraph" w:styleId="Footer">
    <w:name w:val="footer"/>
    <w:basedOn w:val="Normal"/>
    <w:link w:val="FooterChar"/>
    <w:uiPriority w:val="99"/>
    <w:unhideWhenUsed/>
    <w:rsid w:val="009B6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EC3"/>
  </w:style>
  <w:style w:type="character" w:styleId="Hyperlink">
    <w:name w:val="Hyperlink"/>
    <w:basedOn w:val="DefaultParagraphFont"/>
    <w:uiPriority w:val="99"/>
    <w:unhideWhenUsed/>
    <w:rsid w:val="00812FB6"/>
    <w:rPr>
      <w:color w:val="0563C1" w:themeColor="hyperlink"/>
      <w:u w:val="single"/>
    </w:rPr>
  </w:style>
  <w:style w:type="table" w:styleId="TableGrid">
    <w:name w:val="Table Grid"/>
    <w:basedOn w:val="TableNormal"/>
    <w:uiPriority w:val="39"/>
    <w:rsid w:val="00BD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28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c2019-0-01054-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igitalcommons.pepperdine.edu/jef/vol19/iss1/4"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deas.repec.org/a/eee/tefoso/v127y2018icp154-165.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1066</Words>
  <Characters>6079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2021-06-13T14:55:00Z</dcterms:created>
  <dcterms:modified xsi:type="dcterms:W3CDTF">2021-06-13T14:55:00Z</dcterms:modified>
</cp:coreProperties>
</file>